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  <w:gridCol w:w="2015"/>
        <w:gridCol w:w="2015"/>
        <w:gridCol w:w="2015"/>
      </w:tblGrid>
      <w:tr w:rsidR="00F26D0D" w:rsidRPr="00F26D0D" w:rsidTr="00FA274C">
        <w:tc>
          <w:tcPr>
            <w:tcW w:w="6042" w:type="dxa"/>
            <w:gridSpan w:val="3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Rec, Y1 &amp; Y2</w:t>
            </w:r>
          </w:p>
        </w:tc>
        <w:tc>
          <w:tcPr>
            <w:tcW w:w="4030" w:type="dxa"/>
            <w:gridSpan w:val="2"/>
          </w:tcPr>
          <w:p w:rsid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Y3 &amp; Y4</w:t>
            </w:r>
          </w:p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030" w:type="dxa"/>
            <w:gridSpan w:val="2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Y5 &amp; Y6</w:t>
            </w:r>
          </w:p>
        </w:tc>
      </w:tr>
      <w:tr w:rsidR="00F26D0D" w:rsidRPr="00F26D0D" w:rsidTr="00F26D0D">
        <w:tc>
          <w:tcPr>
            <w:tcW w:w="2014" w:type="dxa"/>
            <w:shd w:val="clear" w:color="auto" w:fill="FF0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C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FF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92D05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B0F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206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7030A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854B57" w:rsidRDefault="00854B57" w:rsidP="00F26D0D">
      <w:pPr>
        <w:jc w:val="center"/>
        <w:rPr>
          <w:rFonts w:ascii="Verdana" w:hAnsi="Verdana"/>
          <w:sz w:val="32"/>
        </w:rPr>
      </w:pPr>
    </w:p>
    <w:p w:rsidR="00F26D0D" w:rsidRDefault="00F26D0D" w:rsidP="00F26D0D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The </w:t>
      </w:r>
      <w:r w:rsidRPr="00F26D0D">
        <w:rPr>
          <w:rFonts w:ascii="Verdana" w:hAnsi="Verdana"/>
          <w:color w:val="FF0000"/>
          <w:sz w:val="32"/>
        </w:rPr>
        <w:t>R</w:t>
      </w:r>
      <w:r w:rsidRPr="00F26D0D">
        <w:rPr>
          <w:rFonts w:ascii="Verdana" w:hAnsi="Verdana"/>
          <w:color w:val="FFC000"/>
          <w:sz w:val="32"/>
        </w:rPr>
        <w:t>A</w:t>
      </w:r>
      <w:r w:rsidRPr="00F26D0D">
        <w:rPr>
          <w:rFonts w:ascii="Verdana" w:hAnsi="Verdana"/>
          <w:color w:val="FFFF00"/>
          <w:sz w:val="32"/>
        </w:rPr>
        <w:t>I</w:t>
      </w:r>
      <w:r w:rsidRPr="00F26D0D">
        <w:rPr>
          <w:rFonts w:ascii="Verdana" w:hAnsi="Verdana"/>
          <w:color w:val="92D050"/>
          <w:sz w:val="32"/>
        </w:rPr>
        <w:t>N</w:t>
      </w:r>
      <w:r w:rsidRPr="00F26D0D">
        <w:rPr>
          <w:rFonts w:ascii="Verdana" w:hAnsi="Verdana"/>
          <w:color w:val="00B0F0"/>
          <w:sz w:val="32"/>
        </w:rPr>
        <w:t>B</w:t>
      </w:r>
      <w:r w:rsidRPr="00F26D0D">
        <w:rPr>
          <w:rFonts w:ascii="Verdana" w:hAnsi="Verdana"/>
          <w:color w:val="002060"/>
          <w:sz w:val="32"/>
        </w:rPr>
        <w:t>O</w:t>
      </w:r>
      <w:r w:rsidRPr="00F26D0D">
        <w:rPr>
          <w:rFonts w:ascii="Verdana" w:hAnsi="Verdana"/>
          <w:color w:val="7030A0"/>
          <w:sz w:val="32"/>
        </w:rPr>
        <w:t>W</w:t>
      </w:r>
      <w:r>
        <w:rPr>
          <w:rFonts w:ascii="Verdana" w:hAnsi="Verdana"/>
          <w:sz w:val="32"/>
        </w:rPr>
        <w:t xml:space="preserve"> Continuum: </w:t>
      </w:r>
      <w:r w:rsidR="0068740F">
        <w:rPr>
          <w:rFonts w:ascii="Verdana" w:hAnsi="Verdana"/>
          <w:sz w:val="32"/>
        </w:rPr>
        <w:t>Geography</w:t>
      </w:r>
      <w:r w:rsidR="00D50D6A">
        <w:rPr>
          <w:rFonts w:ascii="Verdana" w:hAnsi="Verdana"/>
          <w:sz w:val="32"/>
        </w:rPr>
        <w:t>:</w:t>
      </w:r>
      <w:r>
        <w:rPr>
          <w:rFonts w:ascii="Verdana" w:hAnsi="Verdana"/>
          <w:sz w:val="32"/>
        </w:rPr>
        <w:t xml:space="preserve"> Children can … </w:t>
      </w:r>
    </w:p>
    <w:p w:rsidR="00EA1D49" w:rsidRDefault="00EA1D49" w:rsidP="00F26D0D">
      <w:pPr>
        <w:jc w:val="center"/>
        <w:rPr>
          <w:rFonts w:ascii="Verdana" w:hAnsi="Verdan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2511"/>
        <w:gridCol w:w="686"/>
        <w:gridCol w:w="2276"/>
        <w:gridCol w:w="712"/>
        <w:gridCol w:w="3373"/>
        <w:gridCol w:w="641"/>
        <w:gridCol w:w="2903"/>
        <w:gridCol w:w="640"/>
      </w:tblGrid>
      <w:tr w:rsidR="00FA274C" w:rsidTr="0068740F">
        <w:tc>
          <w:tcPr>
            <w:tcW w:w="360" w:type="dxa"/>
          </w:tcPr>
          <w:p w:rsidR="00EA1D49" w:rsidRDefault="00EA1D49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511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OBSERVATION AND CONCLUSION</w:t>
            </w:r>
          </w:p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ENQUIRY, PREDICTION, TESTING</w:t>
            </w:r>
          </w:p>
        </w:tc>
        <w:tc>
          <w:tcPr>
            <w:tcW w:w="712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37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DATA COLLECTION</w:t>
            </w:r>
          </w:p>
        </w:tc>
        <w:tc>
          <w:tcPr>
            <w:tcW w:w="641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90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RECORDING</w:t>
            </w:r>
          </w:p>
        </w:tc>
        <w:tc>
          <w:tcPr>
            <w:tcW w:w="640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8740F" w:rsidRPr="0068740F" w:rsidTr="0068740F">
        <w:tc>
          <w:tcPr>
            <w:tcW w:w="360" w:type="dxa"/>
            <w:shd w:val="clear" w:color="auto" w:fill="FF0000"/>
          </w:tcPr>
          <w:p w:rsidR="0068740F" w:rsidRPr="0068740F" w:rsidRDefault="0068740F" w:rsidP="006874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68740F" w:rsidRPr="0068740F" w:rsidRDefault="0068740F" w:rsidP="0068740F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Pre skills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Enjoy books about places </w:t>
            </w:r>
          </w:p>
        </w:tc>
        <w:tc>
          <w:tcPr>
            <w:tcW w:w="68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276" w:type="dxa"/>
          </w:tcPr>
          <w:p w:rsidR="0068740F" w:rsidRPr="0068740F" w:rsidRDefault="0068740F" w:rsidP="0068740F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Use tracks on a carpet with cars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Play with a globe </w:t>
            </w:r>
          </w:p>
        </w:tc>
        <w:tc>
          <w:tcPr>
            <w:tcW w:w="712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3373" w:type="dxa"/>
          </w:tcPr>
          <w:p w:rsidR="0068740F" w:rsidRPr="0068740F" w:rsidRDefault="0068740F" w:rsidP="0068740F">
            <w:pPr>
              <w:pStyle w:val="NormalWeb"/>
              <w:spacing w:before="0"/>
              <w:ind w:left="1" w:right="18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Show interest in a continuous provision area such as a travel agents </w:t>
            </w:r>
          </w:p>
        </w:tc>
        <w:tc>
          <w:tcPr>
            <w:tcW w:w="641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903" w:type="dxa"/>
          </w:tcPr>
          <w:p w:rsidR="0068740F" w:rsidRPr="0068740F" w:rsidRDefault="0068740F" w:rsidP="0068740F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Pre skills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Enjoy books about places </w:t>
            </w:r>
          </w:p>
        </w:tc>
        <w:tc>
          <w:tcPr>
            <w:tcW w:w="640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</w:tr>
      <w:tr w:rsidR="0068740F" w:rsidRPr="0068740F" w:rsidTr="0068740F">
        <w:tc>
          <w:tcPr>
            <w:tcW w:w="360" w:type="dxa"/>
            <w:shd w:val="clear" w:color="auto" w:fill="FFC000"/>
          </w:tcPr>
          <w:p w:rsidR="0068740F" w:rsidRPr="0068740F" w:rsidRDefault="0068740F" w:rsidP="006874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68740F" w:rsidRPr="0068740F" w:rsidRDefault="0068740F" w:rsidP="0068740F">
            <w:pPr>
              <w:pStyle w:val="NormalWeb"/>
              <w:spacing w:before="0" w:after="1"/>
              <w:ind w:left="2" w:right="109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Show interest in what they see in field work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109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Record what they have seen, in simple ways, including pictures and diagrams with labels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109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Remember and talk about what was seen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a digital cameras to record what they see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Collect simple statistics – longest, shortest, highest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Fill in and use a class weather chart </w:t>
            </w:r>
          </w:p>
        </w:tc>
        <w:tc>
          <w:tcPr>
            <w:tcW w:w="686" w:type="dxa"/>
          </w:tcPr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simple blocked maps and plans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Make simple plans and talk about them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Mark the location of the school  on a simple local map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Identify where they have been on holiday, using a map </w:t>
            </w:r>
          </w:p>
        </w:tc>
        <w:tc>
          <w:tcPr>
            <w:tcW w:w="712" w:type="dxa"/>
          </w:tcPr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3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simple blocked maps and plans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Make simple plans and talk about them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Mark the location of the school  on a simple local map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Identify where they have been on holiday, using a map </w:t>
            </w:r>
          </w:p>
        </w:tc>
        <w:tc>
          <w:tcPr>
            <w:tcW w:w="641" w:type="dxa"/>
          </w:tcPr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3" w:type="dxa"/>
          </w:tcPr>
          <w:p w:rsidR="0068740F" w:rsidRPr="0068740F" w:rsidRDefault="0068740F" w:rsidP="0068740F">
            <w:pPr>
              <w:pStyle w:val="NormalWeb"/>
              <w:spacing w:before="0" w:after="1"/>
              <w:ind w:left="2" w:right="109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Show interest in what they see in field work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109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Record what they have seen, in simple ways, including pictures and diagrams with labels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109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Remember and talk about what was seen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a digital cameras to record what they see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Collect simple statistics – longest, shortest, highest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Fill in and use a class weather chart </w:t>
            </w:r>
          </w:p>
        </w:tc>
        <w:tc>
          <w:tcPr>
            <w:tcW w:w="640" w:type="dxa"/>
          </w:tcPr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40F" w:rsidRPr="0068740F" w:rsidTr="0068740F">
        <w:tc>
          <w:tcPr>
            <w:tcW w:w="360" w:type="dxa"/>
            <w:shd w:val="clear" w:color="auto" w:fill="FFFF00"/>
          </w:tcPr>
          <w:p w:rsidR="0068740F" w:rsidRPr="0068740F" w:rsidRDefault="0068740F" w:rsidP="006874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Ask simple geographical questions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Take and use digital photographs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Make detailed sketches whilst on field work and/or  draw labelled diagrams 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Discuss changes in weather and seasons from a chart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tally charts and simple tables  to collect information </w:t>
            </w:r>
          </w:p>
        </w:tc>
        <w:tc>
          <w:tcPr>
            <w:tcW w:w="68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Identify features on a map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Know the main aspects of the British Isles using maps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Draw simple maps and plans, sometimes with keys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Make a plan of the classroom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Mark some locations on a map of UK – our town, our school visit, my holiday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Identify the main regions of the world – continents, equator, tropics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Begin to use concepts of NSEW</w:t>
            </w:r>
          </w:p>
        </w:tc>
        <w:tc>
          <w:tcPr>
            <w:tcW w:w="712" w:type="dxa"/>
          </w:tcPr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lastRenderedPageBreak/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3373" w:type="dxa"/>
          </w:tcPr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Recognise characteristic physical and human features of places - built up, noisy, bus</w:t>
            </w:r>
            <w:bookmarkStart w:id="0" w:name="_GoBack"/>
            <w:bookmarkEnd w:id="0"/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 ..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Identify parts of some physical features – e.g. coast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Understand similarities and differences in places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aerial photographs to identify land use and other geographical features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Know that places are linked by paths or roads </w:t>
            </w: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Express views about local area and environment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vocabulary of size to classify –hamlet, town, city</w:t>
            </w:r>
          </w:p>
        </w:tc>
        <w:tc>
          <w:tcPr>
            <w:tcW w:w="641" w:type="dxa"/>
          </w:tcPr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903" w:type="dxa"/>
          </w:tcPr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Ask simple geographical questions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Take and use digital photographs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 xml:space="preserve">Make detailed sketches whilst on field work </w:t>
            </w: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and/or  draw labelled diagrams 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Discuss changes in weather and seasons from a chart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tally charts and simple tables  to collect information </w:t>
            </w:r>
          </w:p>
        </w:tc>
        <w:tc>
          <w:tcPr>
            <w:tcW w:w="640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Y2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40F" w:rsidRPr="0068740F" w:rsidTr="0068740F">
        <w:tc>
          <w:tcPr>
            <w:tcW w:w="360" w:type="dxa"/>
            <w:shd w:val="clear" w:color="auto" w:fill="92D050"/>
          </w:tcPr>
          <w:p w:rsidR="0068740F" w:rsidRPr="0068740F" w:rsidRDefault="0068740F" w:rsidP="006874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Use prediction and prior knowledge to find out about unknown places, and combine this with observation </w:t>
            </w:r>
          </w:p>
          <w:p w:rsidR="0068740F" w:rsidRDefault="0068740F" w:rsidP="0068740F">
            <w:pPr>
              <w:pStyle w:val="NormalWeb"/>
              <w:spacing w:before="0" w:after="1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Use a range of  primary and secondary sources, including the  internet, Google Earth, and questionnaires 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Suggest own ways of presenting information, including graphically and in writing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Make detailed and labelled field sketches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Make field measurements over time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Collect statistics and present them appropriately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lastRenderedPageBreak/>
              <w:t>Record information on charts, graphs and tables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Collect temperature and rainfall  using a range of instruments, and compare these with information from the internet to discuss weather and climate 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Begin to use the computer to draw graphs  </w:t>
            </w:r>
          </w:p>
        </w:tc>
        <w:tc>
          <w:tcPr>
            <w:tcW w:w="686" w:type="dxa"/>
          </w:tcPr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lastRenderedPageBreak/>
              <w:t>Y3</w:t>
            </w:r>
          </w:p>
          <w:p w:rsidR="0068740F" w:rsidRDefault="0068740F" w:rsidP="0068740F">
            <w:pPr>
              <w:spacing w:after="240"/>
            </w:pP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Y2/3</w:t>
            </w:r>
          </w:p>
          <w:p w:rsidR="0068740F" w:rsidRDefault="0068740F" w:rsidP="0068740F">
            <w:pPr>
              <w:spacing w:after="240"/>
            </w:pP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  <w:p w:rsidR="0068740F" w:rsidRDefault="0068740F" w:rsidP="0068740F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</w:tc>
        <w:tc>
          <w:tcPr>
            <w:tcW w:w="2276" w:type="dxa"/>
          </w:tcPr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Draw maps of local places, including sketches from field work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Use and draw maps with a simple key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Use maps with simple grid references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Work out routes on maps and plans 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Find longest and shortest routes using maps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Plan routes using 4 points of the compass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Compare information from atlases with that from a globe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Use atlases which show physical and human features </w:t>
            </w:r>
          </w:p>
          <w:p w:rsidR="0068740F" w:rsidRDefault="0068740F" w:rsidP="0068740F">
            <w:pPr>
              <w:pStyle w:val="NormalWeb"/>
              <w:spacing w:before="0" w:after="112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lastRenderedPageBreak/>
              <w:t>Use contents and index pages of an atlas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 </w:t>
            </w:r>
          </w:p>
        </w:tc>
        <w:tc>
          <w:tcPr>
            <w:tcW w:w="712" w:type="dxa"/>
          </w:tcPr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lastRenderedPageBreak/>
              <w:t>Y3</w:t>
            </w:r>
          </w:p>
          <w:p w:rsidR="0068740F" w:rsidRDefault="0068740F" w:rsidP="0068740F">
            <w:pPr>
              <w:spacing w:after="240"/>
            </w:pPr>
          </w:p>
          <w:p w:rsidR="0068740F" w:rsidRDefault="0068740F" w:rsidP="0068740F">
            <w:pPr>
              <w:pStyle w:val="NormalWeb"/>
              <w:spacing w:before="0" w:after="112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  <w:p w:rsidR="0068740F" w:rsidRDefault="0068740F" w:rsidP="0068740F">
            <w:pPr>
              <w:spacing w:after="240"/>
            </w:pPr>
            <w:r>
              <w:br/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  <w:p w:rsidR="0068740F" w:rsidRDefault="0068740F" w:rsidP="0068740F">
            <w:pPr>
              <w:spacing w:after="240"/>
            </w:pP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  <w:p w:rsidR="0068740F" w:rsidRDefault="0068740F" w:rsidP="0068740F">
            <w:pPr>
              <w:pStyle w:val="NormalWeb"/>
              <w:spacing w:before="0" w:after="11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  <w:p w:rsidR="0068740F" w:rsidRDefault="0068740F" w:rsidP="0068740F"/>
        </w:tc>
        <w:tc>
          <w:tcPr>
            <w:tcW w:w="3373" w:type="dxa"/>
          </w:tcPr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Work out a location using a range of information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Understand the different uses of different places Understand that different places may have similar / different characteristics and give reasons for these Understand and use the concept of reciprocal link between physical and human features 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Describe and identify how a place has changed Understand how economic development can change a place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Identify the parts of a river, and land use around  and how these can change people’s lives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Express views and recognise how people affect the environment, summarising the issues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Suggest ways of improving local environment  </w:t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Understand how weather changes an environment  </w:t>
            </w:r>
          </w:p>
          <w:p w:rsidR="0068740F" w:rsidRDefault="0068740F" w:rsidP="0068740F">
            <w:pPr>
              <w:pStyle w:val="NormalWeb"/>
              <w:spacing w:before="0"/>
              <w:ind w:left="1" w:right="43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lastRenderedPageBreak/>
              <w:t>Know the difference between weather and climate Suggest ways towards a reduction in climate change </w:t>
            </w:r>
          </w:p>
        </w:tc>
        <w:tc>
          <w:tcPr>
            <w:tcW w:w="641" w:type="dxa"/>
          </w:tcPr>
          <w:p w:rsidR="0068740F" w:rsidRDefault="0068740F" w:rsidP="0068740F"/>
        </w:tc>
        <w:tc>
          <w:tcPr>
            <w:tcW w:w="2903" w:type="dxa"/>
          </w:tcPr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Use prediction and prior knowledge to find out about unknown places, and combine this with observation </w:t>
            </w:r>
          </w:p>
          <w:p w:rsidR="0068740F" w:rsidRDefault="0068740F" w:rsidP="0068740F">
            <w:pPr>
              <w:pStyle w:val="NormalWeb"/>
              <w:spacing w:before="0" w:after="1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Use a range of  primary and secondary sources, including the  internet, Google Earth, and questionnaires 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Suggest own ways of presenting information, including graphically and in writing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Make detailed and labelled field sketches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Make field measurements over time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Collect statistics and present them appropriately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Record information on charts, graphs and tables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 xml:space="preserve">Collect temperature and rainfall  using a range of instruments, and compare </w:t>
            </w: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lastRenderedPageBreak/>
              <w:t>these with information from the internet to discuss weather and climate  </w:t>
            </w:r>
          </w:p>
          <w:p w:rsidR="0068740F" w:rsidRDefault="0068740F" w:rsidP="0068740F">
            <w:pPr>
              <w:pStyle w:val="NormalWeb"/>
              <w:spacing w:before="0"/>
              <w:ind w:left="2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Begin to use the computer to draw graphs  </w:t>
            </w:r>
          </w:p>
        </w:tc>
        <w:tc>
          <w:tcPr>
            <w:tcW w:w="640" w:type="dxa"/>
          </w:tcPr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lastRenderedPageBreak/>
              <w:t>Y3</w:t>
            </w:r>
          </w:p>
          <w:p w:rsidR="0068740F" w:rsidRDefault="0068740F" w:rsidP="0068740F">
            <w:pPr>
              <w:spacing w:after="240"/>
            </w:pP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Y2/3</w:t>
            </w:r>
          </w:p>
          <w:p w:rsidR="0068740F" w:rsidRDefault="0068740F" w:rsidP="0068740F">
            <w:pPr>
              <w:spacing w:after="240"/>
            </w:pP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  <w:p w:rsidR="0068740F" w:rsidRDefault="0068740F" w:rsidP="0068740F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68740F" w:rsidRDefault="0068740F" w:rsidP="0068740F">
            <w:pPr>
              <w:pStyle w:val="NormalWeb"/>
              <w:spacing w:before="0"/>
              <w:ind w:left="1"/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Y3</w:t>
            </w:r>
          </w:p>
        </w:tc>
      </w:tr>
      <w:tr w:rsidR="0068740F" w:rsidRPr="0068740F" w:rsidTr="0068740F">
        <w:tc>
          <w:tcPr>
            <w:tcW w:w="360" w:type="dxa"/>
            <w:shd w:val="clear" w:color="auto" w:fill="00B0F0"/>
          </w:tcPr>
          <w:p w:rsidR="0068740F" w:rsidRPr="0068740F" w:rsidRDefault="0068740F" w:rsidP="006874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Draw on own knowledge and understanding when setting up a field work investigation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Examine, question, analyse what is discovered, using a range of  evidence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Discriminate between different sources of information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Test conclusions for accuracy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Measure wind speed, rainfall and noise levels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Make good use of ICT in charts and graphs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database to find out information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437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Make a database to record information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437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 xml:space="preserve">Prepare questionnaires to investigate people’s views on </w:t>
            </w: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an environmental issue 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Offer explanations for some features seen in field work, underlying reasons for observations, giving own views and judgements </w:t>
            </w:r>
          </w:p>
        </w:tc>
        <w:tc>
          <w:tcPr>
            <w:tcW w:w="68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  <w:tc>
          <w:tcPr>
            <w:tcW w:w="227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Read and use the symbols on an OS map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four figure grid references to locate points on a map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1" w:right="464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Identify time differences around the world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1" w:right="464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Plan a route and work out distance using map scales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2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3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Begin to recognise geographical patterns, and identify through  aerial photographs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why people choose to live in contrasting areas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Compares the lives of people in two different environments or places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how people can both improve and damage the environment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 w:right="25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Explain the process of erosion and deposition, and its effects on people  Consider the future of some physical and human features, based on an understanding of change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Explain  their own views on environmental change and topical issues and compare these with the views of others, evaluating the arguments of each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41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3" w:type="dxa"/>
          </w:tcPr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Draw on own knowledge and understanding when setting up a field work investigation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Examine, question, analyse what is discovered, using a range of  evidence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Discriminate between different sources of information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Test conclusions for accuracy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Measure wind speed, rainfall and noise levels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Make good use of ICT in charts and graphs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database to find out information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437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Make a database to record information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 w:right="437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Prepare questionnaires to investigate people’s views on an environmental issue 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 xml:space="preserve">Offer explanations for some features seen in field work, underlying </w:t>
            </w: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reasons for observations, giving own views and judgements </w:t>
            </w:r>
          </w:p>
        </w:tc>
        <w:tc>
          <w:tcPr>
            <w:tcW w:w="640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</w:tr>
      <w:tr w:rsidR="0068740F" w:rsidRPr="0068740F" w:rsidTr="0068740F">
        <w:tc>
          <w:tcPr>
            <w:tcW w:w="360" w:type="dxa"/>
            <w:shd w:val="clear" w:color="auto" w:fill="002060"/>
          </w:tcPr>
          <w:p w:rsidR="0068740F" w:rsidRPr="0068740F" w:rsidRDefault="0068740F" w:rsidP="006874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Suggest suitable questions for a field work study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Rank information found  into order of importance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Come to accurate conclusions, using information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careful measurements - e.g. rainfall, noise level, distance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Collect statistics about people and places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Begin to use a range of graphs, including pie charts </w:t>
            </w:r>
          </w:p>
        </w:tc>
        <w:tc>
          <w:tcPr>
            <w:tcW w:w="68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2276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Work out a journey time, using their knowledge of time zones </w:t>
            </w:r>
          </w:p>
          <w:p w:rsidR="0068740F" w:rsidRPr="0068740F" w:rsidRDefault="0068740F" w:rsidP="0068740F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and understand simple scale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712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3373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Begin to understand geographical pattern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– e.g. industry by a river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 w:right="8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Describe and begin to explain patterns and physical and human changes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 w:right="8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Describe how change can lead to similarities between different places Justify own viewpoint or decision, and use new information to adapt their own viewpoint  </w:t>
            </w:r>
          </w:p>
        </w:tc>
        <w:tc>
          <w:tcPr>
            <w:tcW w:w="641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2903" w:type="dxa"/>
          </w:tcPr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Suggest suitable questions for a field work study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Rank information found  into order of importance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Come to accurate conclusions, using information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careful measurements - e.g. rainfall, noise level, distance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Collect statistics about people and places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Begin to use a range of graphs, including pie charts </w:t>
            </w:r>
          </w:p>
        </w:tc>
        <w:tc>
          <w:tcPr>
            <w:tcW w:w="640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</w:tr>
      <w:tr w:rsidR="0068740F" w:rsidRPr="0068740F" w:rsidTr="0068740F">
        <w:tc>
          <w:tcPr>
            <w:tcW w:w="360" w:type="dxa"/>
            <w:shd w:val="clear" w:color="auto" w:fill="7030A0"/>
          </w:tcPr>
          <w:p w:rsidR="0068740F" w:rsidRPr="0068740F" w:rsidRDefault="0068740F" w:rsidP="006874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68740F" w:rsidRPr="0068740F" w:rsidRDefault="0068740F" w:rsidP="0068740F">
            <w:pPr>
              <w:pStyle w:val="NormalWeb"/>
              <w:spacing w:before="0" w:after="1"/>
              <w:ind w:left="2" w:right="264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Suggest relevant issues for further study Carefully select sources of evidence, and  sift information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Collect statistics about people and places, and set up a database from fieldwork or research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Analyse data – e.g. population data - using similarity and difference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 xml:space="preserve">Speculate and hypothesise about </w:t>
            </w: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lastRenderedPageBreak/>
              <w:t>what is found Suggest plausible conclusions, and back up with evidence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686" w:type="dxa"/>
          </w:tcPr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lastRenderedPageBreak/>
              <w:t>Y6</w:t>
            </w: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2276" w:type="dxa"/>
          </w:tcPr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6 figure grid references  </w:t>
            </w:r>
          </w:p>
          <w:p w:rsidR="0068740F" w:rsidRPr="0068740F" w:rsidRDefault="0068740F" w:rsidP="0068740F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a compass to follow a route </w:t>
            </w:r>
          </w:p>
          <w:p w:rsidR="0068740F" w:rsidRPr="0068740F" w:rsidRDefault="0068740F" w:rsidP="0068740F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712" w:type="dxa"/>
          </w:tcPr>
          <w:p w:rsidR="0068740F" w:rsidRPr="0068740F" w:rsidRDefault="0068740F" w:rsidP="0068740F">
            <w:pPr>
              <w:pStyle w:val="NormalWeb"/>
              <w:spacing w:before="0"/>
              <w:ind w:left="1" w:right="183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3373" w:type="dxa"/>
          </w:tcPr>
          <w:p w:rsidR="0068740F" w:rsidRPr="0068740F" w:rsidRDefault="0068740F" w:rsidP="0068740F">
            <w:pPr>
              <w:pStyle w:val="NormalWeb"/>
              <w:spacing w:before="0"/>
              <w:ind w:left="1" w:right="183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Suggest how human activities can cause changes to environment and to the different views people hold Recognise dependent links and relationships in both human and physical geography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Make a plausible case for environmental change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Interpret other people’s arguments for change, analysing and evaluating their viewpoints </w:t>
            </w:r>
          </w:p>
        </w:tc>
        <w:tc>
          <w:tcPr>
            <w:tcW w:w="641" w:type="dxa"/>
          </w:tcPr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/>
                <w:sz w:val="20"/>
                <w:szCs w:val="20"/>
              </w:rPr>
              <w:br/>
            </w:r>
          </w:p>
          <w:p w:rsidR="0068740F" w:rsidRPr="0068740F" w:rsidRDefault="0068740F" w:rsidP="0068740F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3" w:type="dxa"/>
          </w:tcPr>
          <w:p w:rsidR="0068740F" w:rsidRPr="0068740F" w:rsidRDefault="0068740F" w:rsidP="0068740F">
            <w:pPr>
              <w:pStyle w:val="NormalWeb"/>
              <w:spacing w:before="0" w:after="1"/>
              <w:ind w:left="2" w:right="264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Suggest relevant issues for further study Carefully select sources of evidence, and  sift information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Collect statistics about people and places, and set up a database from fieldwork or research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Analyse data – e.g. population data - using similarity and difference </w:t>
            </w:r>
          </w:p>
          <w:p w:rsidR="0068740F" w:rsidRPr="0068740F" w:rsidRDefault="0068740F" w:rsidP="0068740F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 xml:space="preserve">Speculate and hypothesise about what is found Suggest plausible </w:t>
            </w: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lastRenderedPageBreak/>
              <w:t>conclusions, and back up with evidence </w:t>
            </w:r>
          </w:p>
          <w:p w:rsidR="0068740F" w:rsidRPr="0068740F" w:rsidRDefault="0068740F" w:rsidP="0068740F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640" w:type="dxa"/>
          </w:tcPr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lastRenderedPageBreak/>
              <w:t>Y6</w:t>
            </w: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68740F" w:rsidRPr="0068740F" w:rsidRDefault="0068740F" w:rsidP="0068740F">
            <w:pPr>
              <w:rPr>
                <w:rFonts w:ascii="Verdana" w:hAnsi="Verdana"/>
                <w:sz w:val="20"/>
                <w:szCs w:val="20"/>
              </w:rPr>
            </w:pPr>
          </w:p>
          <w:p w:rsidR="0068740F" w:rsidRPr="0068740F" w:rsidRDefault="0068740F" w:rsidP="0068740F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68740F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</w:tr>
    </w:tbl>
    <w:p w:rsidR="00F26D0D" w:rsidRPr="00F26D0D" w:rsidRDefault="00F26D0D" w:rsidP="00F26D0D"/>
    <w:sectPr w:rsidR="00F26D0D" w:rsidRPr="00F26D0D" w:rsidSect="00BA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4C" w:rsidRDefault="00FA274C">
      <w:pPr>
        <w:spacing w:before="0" w:after="0"/>
      </w:pPr>
      <w:r>
        <w:separator/>
      </w:r>
    </w:p>
  </w:endnote>
  <w:endnote w:type="continuationSeparator" w:id="0">
    <w:p w:rsidR="00FA274C" w:rsidRDefault="00FA27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8740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4C" w:rsidRDefault="00FA274C">
      <w:pPr>
        <w:spacing w:before="0" w:after="0"/>
      </w:pPr>
      <w:r>
        <w:separator/>
      </w:r>
    </w:p>
  </w:footnote>
  <w:footnote w:type="continuationSeparator" w:id="0">
    <w:p w:rsidR="00FA274C" w:rsidRDefault="00FA27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D"/>
    <w:rsid w:val="001353F3"/>
    <w:rsid w:val="00175F76"/>
    <w:rsid w:val="00181D24"/>
    <w:rsid w:val="001F1E94"/>
    <w:rsid w:val="002E7B47"/>
    <w:rsid w:val="00306CD7"/>
    <w:rsid w:val="00455AFC"/>
    <w:rsid w:val="004F7C40"/>
    <w:rsid w:val="00517572"/>
    <w:rsid w:val="005D5FF4"/>
    <w:rsid w:val="005F399B"/>
    <w:rsid w:val="0068740F"/>
    <w:rsid w:val="00703861"/>
    <w:rsid w:val="00806759"/>
    <w:rsid w:val="008433BA"/>
    <w:rsid w:val="00854B57"/>
    <w:rsid w:val="00891E88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D50D6A"/>
    <w:rsid w:val="00E65E24"/>
    <w:rsid w:val="00EA1D49"/>
    <w:rsid w:val="00F26D0D"/>
    <w:rsid w:val="00F5500E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3071"/>
  <w15:chartTrackingRefBased/>
  <w15:docId w15:val="{8E159EB2-4A94-466D-B103-5FFB5E5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customStyle="1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13">
          <w:marLeft w:val="-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unnerley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11BC-4E07-473C-AD57-A9198594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Nunnerley</dc:creator>
  <cp:keywords/>
  <dc:description/>
  <cp:lastModifiedBy>Jessica Nunnerley</cp:lastModifiedBy>
  <cp:revision>2</cp:revision>
  <dcterms:created xsi:type="dcterms:W3CDTF">2021-09-03T09:45:00Z</dcterms:created>
  <dcterms:modified xsi:type="dcterms:W3CDTF">2021-09-03T09:45:00Z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