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5397F" w14:textId="0E053009" w:rsidR="0068386B" w:rsidRPr="000D7F63" w:rsidRDefault="00D94C55">
      <w:pPr>
        <w:jc w:val="center"/>
        <w:rPr>
          <w:rFonts w:ascii="SassoonPrimaryInfant" w:eastAsia="SassoonPrimaryInfant" w:hAnsi="SassoonPrimaryInfant" w:cs="SassoonPrimaryInfant"/>
          <w:u w:val="single"/>
        </w:rPr>
      </w:pPr>
      <w:bookmarkStart w:id="0" w:name="_heading=h.gjdgxs" w:colFirst="0" w:colLast="0"/>
      <w:bookmarkEnd w:id="0"/>
      <w:r w:rsidRPr="000D7F63"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  <w:t xml:space="preserve">Year </w:t>
      </w:r>
      <w:r w:rsidR="00241C12" w:rsidRPr="000D7F63"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  <w:t>5</w:t>
      </w:r>
      <w:r w:rsidRPr="000D7F63"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  <w:t xml:space="preserve"> Curriculum Overview</w:t>
      </w:r>
      <w:r w:rsidR="00241C12" w:rsidRPr="000D7F63">
        <w:rPr>
          <w:rFonts w:ascii="SassoonPrimaryInfant" w:eastAsia="SassoonPrimaryInfant" w:hAnsi="SassoonPrimaryInfant" w:cs="SassoonPrimaryInfant"/>
          <w:b/>
          <w:sz w:val="24"/>
          <w:szCs w:val="24"/>
          <w:u w:val="single"/>
        </w:rPr>
        <w:t xml:space="preserve"> 2019-2020</w:t>
      </w:r>
    </w:p>
    <w:tbl>
      <w:tblPr>
        <w:tblStyle w:val="a0"/>
        <w:tblW w:w="13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1" w:author="staff5" w:date="2020-01-29T12:19:00Z">
          <w:tblPr>
            <w:tblW w:w="13952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1596"/>
        <w:gridCol w:w="2227"/>
        <w:gridCol w:w="52"/>
        <w:gridCol w:w="285"/>
        <w:gridCol w:w="1890"/>
        <w:gridCol w:w="2005"/>
        <w:gridCol w:w="121"/>
        <w:gridCol w:w="2025"/>
        <w:gridCol w:w="1843"/>
        <w:gridCol w:w="1908"/>
        <w:tblGridChange w:id="2">
          <w:tblGrid>
            <w:gridCol w:w="1596"/>
            <w:gridCol w:w="2227"/>
            <w:gridCol w:w="52"/>
            <w:gridCol w:w="285"/>
            <w:gridCol w:w="1890"/>
            <w:gridCol w:w="2005"/>
            <w:gridCol w:w="121"/>
            <w:gridCol w:w="2025"/>
            <w:gridCol w:w="1843"/>
            <w:gridCol w:w="1908"/>
          </w:tblGrid>
        </w:tblGridChange>
      </w:tblGrid>
      <w:tr w:rsidR="003C0818" w14:paraId="252D9D70" w14:textId="77777777" w:rsidTr="00433ECD">
        <w:tc>
          <w:tcPr>
            <w:tcW w:w="1596" w:type="dxa"/>
            <w:tcPrChange w:id="3" w:author="staff5" w:date="2020-01-29T12:19:00Z">
              <w:tcPr>
                <w:tcW w:w="1596" w:type="dxa"/>
              </w:tcPr>
            </w:tcPrChange>
          </w:tcPr>
          <w:p w14:paraId="6FA7A6C8" w14:textId="77777777" w:rsidR="003C0818" w:rsidRDefault="003C0818">
            <w:pPr>
              <w:rPr>
                <w:rFonts w:ascii="SassoonPrimaryInfant" w:eastAsia="SassoonPrimaryInfant" w:hAnsi="SassoonPrimaryInfant" w:cs="SassoonPrimaryInfant"/>
                <w:b/>
              </w:rPr>
            </w:pPr>
          </w:p>
        </w:tc>
        <w:tc>
          <w:tcPr>
            <w:tcW w:w="2227" w:type="dxa"/>
            <w:tcPrChange w:id="4" w:author="staff5" w:date="2020-01-29T12:19:00Z">
              <w:tcPr>
                <w:tcW w:w="2227" w:type="dxa"/>
              </w:tcPr>
            </w:tcPrChange>
          </w:tcPr>
          <w:p w14:paraId="4C71A879" w14:textId="4D050319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Autumn 1</w:t>
            </w:r>
          </w:p>
        </w:tc>
        <w:tc>
          <w:tcPr>
            <w:tcW w:w="2227" w:type="dxa"/>
            <w:gridSpan w:val="3"/>
            <w:tcPrChange w:id="5" w:author="staff5" w:date="2020-01-29T12:19:00Z">
              <w:tcPr>
                <w:tcW w:w="2227" w:type="dxa"/>
                <w:gridSpan w:val="3"/>
              </w:tcPr>
            </w:tcPrChange>
          </w:tcPr>
          <w:p w14:paraId="0DB634F4" w14:textId="1C1A6247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Autumn 2</w:t>
            </w:r>
          </w:p>
        </w:tc>
        <w:tc>
          <w:tcPr>
            <w:tcW w:w="2126" w:type="dxa"/>
            <w:gridSpan w:val="2"/>
            <w:tcPrChange w:id="6" w:author="staff5" w:date="2020-01-29T12:19:00Z">
              <w:tcPr>
                <w:tcW w:w="2126" w:type="dxa"/>
                <w:gridSpan w:val="2"/>
              </w:tcPr>
            </w:tcPrChange>
          </w:tcPr>
          <w:p w14:paraId="3E79E262" w14:textId="57265A0C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Spring 1</w:t>
            </w:r>
          </w:p>
        </w:tc>
        <w:tc>
          <w:tcPr>
            <w:tcW w:w="2025" w:type="dxa"/>
            <w:tcPrChange w:id="7" w:author="staff5" w:date="2020-01-29T12:19:00Z">
              <w:tcPr>
                <w:tcW w:w="2025" w:type="dxa"/>
              </w:tcPr>
            </w:tcPrChange>
          </w:tcPr>
          <w:p w14:paraId="221A3681" w14:textId="46E3EA98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Spring 2</w:t>
            </w:r>
          </w:p>
        </w:tc>
        <w:tc>
          <w:tcPr>
            <w:tcW w:w="1843" w:type="dxa"/>
            <w:tcPrChange w:id="8" w:author="staff5" w:date="2020-01-29T12:19:00Z">
              <w:tcPr>
                <w:tcW w:w="1843" w:type="dxa"/>
              </w:tcPr>
            </w:tcPrChange>
          </w:tcPr>
          <w:p w14:paraId="2B793E79" w14:textId="79C78E62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Summer 1</w:t>
            </w:r>
          </w:p>
        </w:tc>
        <w:tc>
          <w:tcPr>
            <w:tcW w:w="1908" w:type="dxa"/>
            <w:tcPrChange w:id="9" w:author="staff5" w:date="2020-01-29T12:19:00Z">
              <w:tcPr>
                <w:tcW w:w="1908" w:type="dxa"/>
              </w:tcPr>
            </w:tcPrChange>
          </w:tcPr>
          <w:p w14:paraId="62A9BFBD" w14:textId="1A207009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Summer 2</w:t>
            </w:r>
          </w:p>
        </w:tc>
      </w:tr>
      <w:tr w:rsidR="003C0818" w14:paraId="5B723EB0" w14:textId="77777777" w:rsidTr="00433ECD">
        <w:tc>
          <w:tcPr>
            <w:tcW w:w="1596" w:type="dxa"/>
            <w:tcPrChange w:id="10" w:author="staff5" w:date="2020-01-29T12:19:00Z">
              <w:tcPr>
                <w:tcW w:w="1596" w:type="dxa"/>
              </w:tcPr>
            </w:tcPrChange>
          </w:tcPr>
          <w:p w14:paraId="6EEB88F6" w14:textId="6976D997" w:rsidR="003C0818" w:rsidRDefault="003C0818">
            <w:pPr>
              <w:rPr>
                <w:rFonts w:ascii="SassoonPrimaryInfant" w:eastAsia="SassoonPrimaryInfant" w:hAnsi="SassoonPrimaryInfant" w:cs="SassoonPrimaryInfant"/>
                <w:b/>
              </w:rPr>
            </w:pPr>
          </w:p>
        </w:tc>
        <w:tc>
          <w:tcPr>
            <w:tcW w:w="4454" w:type="dxa"/>
            <w:gridSpan w:val="4"/>
            <w:tcPrChange w:id="11" w:author="staff5" w:date="2020-01-29T12:19:00Z">
              <w:tcPr>
                <w:tcW w:w="4454" w:type="dxa"/>
                <w:gridSpan w:val="4"/>
              </w:tcPr>
            </w:tcPrChange>
          </w:tcPr>
          <w:p w14:paraId="5CF23EAD" w14:textId="520576AF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 w:rsidRPr="003C0818">
              <w:rPr>
                <w:rFonts w:ascii="SassoonPrimaryInfant" w:eastAsia="SassoonPrimaryInfant" w:hAnsi="SassoonPrimaryInfant" w:cs="SassoonPrimaryInfant"/>
                <w:b/>
                <w:color w:val="C00000"/>
              </w:rPr>
              <w:t>Struggle – Invaders, Raiders and Settlers</w:t>
            </w:r>
          </w:p>
        </w:tc>
        <w:tc>
          <w:tcPr>
            <w:tcW w:w="4151" w:type="dxa"/>
            <w:gridSpan w:val="3"/>
            <w:tcPrChange w:id="12" w:author="staff5" w:date="2020-01-29T12:19:00Z">
              <w:tcPr>
                <w:tcW w:w="4151" w:type="dxa"/>
                <w:gridSpan w:val="3"/>
              </w:tcPr>
            </w:tcPrChange>
          </w:tcPr>
          <w:p w14:paraId="545B4FAF" w14:textId="3C185D33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 w:rsidRPr="003C0818">
              <w:rPr>
                <w:rFonts w:ascii="SassoonPrimaryInfant" w:eastAsia="SassoonPrimaryInfant" w:hAnsi="SassoonPrimaryInfant" w:cs="SassoonPrimaryInfant"/>
                <w:b/>
                <w:color w:val="00B050"/>
              </w:rPr>
              <w:t>Journey to North America</w:t>
            </w:r>
          </w:p>
        </w:tc>
        <w:tc>
          <w:tcPr>
            <w:tcW w:w="1843" w:type="dxa"/>
            <w:tcPrChange w:id="13" w:author="staff5" w:date="2020-01-29T12:19:00Z">
              <w:tcPr>
                <w:tcW w:w="1843" w:type="dxa"/>
              </w:tcPr>
            </w:tcPrChange>
          </w:tcPr>
          <w:p w14:paraId="66D1FDA8" w14:textId="34BF300D" w:rsidR="003C0818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</w:rPr>
            </w:pPr>
            <w:r w:rsidRPr="003C0818">
              <w:rPr>
                <w:rFonts w:ascii="SassoonPrimaryInfant" w:eastAsia="SassoonPrimaryInfant" w:hAnsi="SassoonPrimaryInfant" w:cs="SassoonPrimaryInfant"/>
                <w:b/>
                <w:color w:val="7030A0"/>
              </w:rPr>
              <w:t>Mysterious Mayans</w:t>
            </w:r>
          </w:p>
        </w:tc>
        <w:tc>
          <w:tcPr>
            <w:tcW w:w="1908" w:type="dxa"/>
            <w:tcPrChange w:id="14" w:author="staff5" w:date="2020-01-29T12:19:00Z">
              <w:tcPr>
                <w:tcW w:w="1908" w:type="dxa"/>
              </w:tcPr>
            </w:tcPrChange>
          </w:tcPr>
          <w:p w14:paraId="4E0CC870" w14:textId="0D484FA1" w:rsidR="003C0818" w:rsidRPr="00FE0936" w:rsidRDefault="003C0818" w:rsidP="003C0818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20"/>
                <w:szCs w:val="20"/>
              </w:rPr>
            </w:pPr>
            <w:r w:rsidRPr="00FE0936">
              <w:rPr>
                <w:rFonts w:ascii="SassoonPrimaryInfant" w:eastAsia="SassoonPrimaryInfant" w:hAnsi="SassoonPrimaryInfant" w:cs="SassoonPrimaryInfant"/>
                <w:b/>
                <w:color w:val="0070C0"/>
                <w:sz w:val="20"/>
                <w:szCs w:val="20"/>
              </w:rPr>
              <w:t>‘Industrialisation’ – Local history study</w:t>
            </w:r>
          </w:p>
        </w:tc>
      </w:tr>
      <w:tr w:rsidR="004C75DE" w14:paraId="5F4AFE48" w14:textId="77777777" w:rsidTr="00433ECD">
        <w:trPr>
          <w:trHeight w:val="1813"/>
          <w:trPrChange w:id="15" w:author="staff5" w:date="2020-01-29T12:19:00Z">
            <w:trPr>
              <w:trHeight w:val="1813"/>
            </w:trPr>
          </w:trPrChange>
        </w:trPr>
        <w:tc>
          <w:tcPr>
            <w:tcW w:w="1596" w:type="dxa"/>
            <w:tcPrChange w:id="16" w:author="staff5" w:date="2020-01-29T12:19:00Z">
              <w:tcPr>
                <w:tcW w:w="1596" w:type="dxa"/>
              </w:tcPr>
            </w:tcPrChange>
          </w:tcPr>
          <w:p w14:paraId="48DBC326" w14:textId="77777777" w:rsidR="004C75DE" w:rsidRPr="00241C12" w:rsidRDefault="004C75DE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English</w:t>
            </w:r>
          </w:p>
        </w:tc>
        <w:tc>
          <w:tcPr>
            <w:tcW w:w="4454" w:type="dxa"/>
            <w:gridSpan w:val="4"/>
            <w:tcPrChange w:id="17" w:author="staff5" w:date="2020-01-29T12:19:00Z">
              <w:tcPr>
                <w:tcW w:w="4454" w:type="dxa"/>
                <w:gridSpan w:val="4"/>
              </w:tcPr>
            </w:tcPrChange>
          </w:tcPr>
          <w:p w14:paraId="3E01E64A" w14:textId="77777777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 w:hanging="180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pPrChange w:id="18" w:author="staff5" w:date="2020-01-29T12:19:00Z">
                <w:pPr>
                  <w:numPr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360" w:hanging="360"/>
                </w:pPr>
              </w:pPrChange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Invitations</w:t>
            </w:r>
          </w:p>
          <w:p w14:paraId="69EC737B" w14:textId="77777777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 w:hanging="180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pPrChange w:id="19" w:author="staff5" w:date="2020-01-29T12:19:00Z">
                <w:pPr>
                  <w:numPr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360" w:hanging="360"/>
                </w:pPr>
              </w:pPrChange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Report Writing (Newspaper reports)</w:t>
            </w:r>
          </w:p>
          <w:p w14:paraId="2F172447" w14:textId="272FD85B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 w:hanging="180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pPrChange w:id="20" w:author="staff5" w:date="2020-01-29T12:19:00Z">
                <w:pPr>
                  <w:numPr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360" w:hanging="360"/>
                </w:pPr>
              </w:pPrChange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Setting descriptions</w:t>
            </w:r>
          </w:p>
          <w:p w14:paraId="718BD114" w14:textId="3C728FEC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 w:hanging="180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pPrChange w:id="21" w:author="staff5" w:date="2020-01-29T12:19:00Z">
                <w:pPr>
                  <w:numPr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360" w:hanging="360"/>
                </w:pPr>
              </w:pPrChange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Explanation text (How to Kill a Monster)</w:t>
            </w:r>
          </w:p>
          <w:p w14:paraId="514ACA16" w14:textId="134F05E1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 w:hanging="180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pPrChange w:id="22" w:author="staff5" w:date="2020-01-29T12:19:00Z">
                <w:pPr>
                  <w:numPr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360" w:hanging="360"/>
                </w:pPr>
              </w:pPrChange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Poetry – Kenning</w:t>
            </w:r>
          </w:p>
          <w:p w14:paraId="2B0A841F" w14:textId="27E59949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 w:hanging="180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pPrChange w:id="23" w:author="staff5" w:date="2020-01-29T12:19:00Z">
                <w:pPr>
                  <w:numPr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360" w:hanging="360"/>
                </w:pPr>
              </w:pPrChange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Narrative – Legend/ Myth</w:t>
            </w:r>
          </w:p>
          <w:p w14:paraId="1866B746" w14:textId="13EEB9DB" w:rsidR="004C75DE" w:rsidRPr="003C0818" w:rsidRDefault="004C75DE" w:rsidP="003C08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141" w:hanging="180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pPrChange w:id="24" w:author="staff5" w:date="2020-01-29T12:19:00Z">
                <w:pPr>
                  <w:numPr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60" w:hanging="360"/>
                </w:pPr>
              </w:pPrChange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Biography (Isaac Newton)</w:t>
            </w:r>
            <w:r w:rsidRPr="003C0818"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4151" w:type="dxa"/>
            <w:gridSpan w:val="3"/>
            <w:tcPrChange w:id="25" w:author="staff5" w:date="2020-01-29T12:19:00Z">
              <w:tcPr>
                <w:tcW w:w="4151" w:type="dxa"/>
                <w:gridSpan w:val="3"/>
              </w:tcPr>
            </w:tcPrChange>
          </w:tcPr>
          <w:p w14:paraId="427ACCA7" w14:textId="77777777" w:rsid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" w:hanging="70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pPrChange w:id="26" w:author="staff5" w:date="2020-01-29T12:19:00Z">
                <w:pPr>
                  <w:numPr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360" w:hanging="360"/>
                </w:pPr>
              </w:pPrChange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Non-chronological report writing</w:t>
            </w:r>
          </w:p>
          <w:p w14:paraId="23DBC321" w14:textId="77777777" w:rsid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" w:hanging="70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pPrChange w:id="27" w:author="staff5" w:date="2020-01-29T12:19:00Z">
                <w:pPr>
                  <w:numPr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360" w:hanging="360"/>
                </w:pPr>
              </w:pPrChange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‘Queen of the Falls’ diary entry</w:t>
            </w:r>
          </w:p>
          <w:p w14:paraId="7C1A3427" w14:textId="77777777" w:rsid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" w:hanging="70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pPrChange w:id="28" w:author="staff5" w:date="2020-01-29T12:19:00Z">
                <w:pPr>
                  <w:numPr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360" w:hanging="360"/>
                </w:pPr>
              </w:pPrChange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Persuasive writing – tourism (Niagara)</w:t>
            </w:r>
          </w:p>
          <w:p w14:paraId="27BD2F1D" w14:textId="77777777" w:rsid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" w:hanging="70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pPrChange w:id="29" w:author="staff5" w:date="2020-01-29T12:19:00Z">
                <w:pPr>
                  <w:numPr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360" w:hanging="360"/>
                </w:pPr>
              </w:pPrChange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Newspaper reports (Barrel Leap)</w:t>
            </w:r>
          </w:p>
          <w:p w14:paraId="7989F7D1" w14:textId="6AB4AA71" w:rsidR="004C75DE" w:rsidRP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" w:hanging="70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pPrChange w:id="30" w:author="staff5" w:date="2020-01-29T12:19:00Z">
                <w:pPr>
                  <w:numPr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360" w:hanging="360"/>
                </w:pPr>
              </w:pPrChange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Poetry</w:t>
            </w:r>
          </w:p>
        </w:tc>
        <w:tc>
          <w:tcPr>
            <w:tcW w:w="1843" w:type="dxa"/>
            <w:tcPrChange w:id="31" w:author="staff5" w:date="2020-01-29T12:19:00Z">
              <w:tcPr>
                <w:tcW w:w="1843" w:type="dxa"/>
              </w:tcPr>
            </w:tcPrChange>
          </w:tcPr>
          <w:p w14:paraId="3CF51525" w14:textId="32FFF169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" w:hanging="70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pPrChange w:id="32" w:author="staff5" w:date="2020-01-29T12:19:00Z">
                <w:pPr>
                  <w:numPr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360" w:hanging="360"/>
                </w:pPr>
              </w:pPrChange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Explanation text –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Pok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-a-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Tok</w:t>
            </w:r>
            <w:proofErr w:type="spellEnd"/>
          </w:p>
          <w:p w14:paraId="1FDD199F" w14:textId="4EF1AEA0" w:rsidR="004C75DE" w:rsidRDefault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" w:hanging="70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pPrChange w:id="33" w:author="staff5" w:date="2020-01-29T12:19:00Z">
                <w:pPr>
                  <w:numPr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360" w:hanging="360"/>
                </w:pPr>
              </w:pPrChange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Persuasive writing –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Chichen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Itza brochure</w:t>
            </w:r>
          </w:p>
          <w:p w14:paraId="25003AD4" w14:textId="5554AC43" w:rsidR="004C75DE" w:rsidRPr="00241C12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70" w:hanging="70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pPrChange w:id="34" w:author="staff5" w:date="2020-01-29T12:19:00Z">
                <w:pPr>
                  <w:numPr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60" w:hanging="360"/>
                </w:pPr>
              </w:pPrChange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Hero Twins narrative</w:t>
            </w:r>
          </w:p>
        </w:tc>
        <w:tc>
          <w:tcPr>
            <w:tcW w:w="1908" w:type="dxa"/>
            <w:tcPrChange w:id="35" w:author="staff5" w:date="2020-01-29T12:19:00Z">
              <w:tcPr>
                <w:tcW w:w="1908" w:type="dxa"/>
              </w:tcPr>
            </w:tcPrChange>
          </w:tcPr>
          <w:p w14:paraId="5AA2899E" w14:textId="5D7B28F8" w:rsid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141" w:hanging="180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pPrChange w:id="36" w:author="staff5" w:date="2020-01-29T12:19:00Z">
                <w:pPr>
                  <w:numPr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/>
                  <w:ind w:left="360" w:hanging="360"/>
                </w:pPr>
              </w:pPrChange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Narrative poetry</w:t>
            </w:r>
          </w:p>
          <w:p w14:paraId="58DF9C7E" w14:textId="2DC62BA0" w:rsid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141" w:hanging="180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pPrChange w:id="37" w:author="staff5" w:date="2020-01-29T12:19:00Z">
                <w:pPr>
                  <w:numPr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/>
                  <w:ind w:left="360" w:hanging="360"/>
                </w:pPr>
              </w:pPrChange>
            </w:pPr>
            <w:r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Non-chronological report writing</w:t>
            </w:r>
          </w:p>
          <w:p w14:paraId="151EF288" w14:textId="4BD9576D" w:rsidR="004C75DE" w:rsidRPr="004C75DE" w:rsidRDefault="004C75DE" w:rsidP="004C75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141" w:hanging="180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pPrChange w:id="38" w:author="staff5" w:date="2020-01-29T12:19:00Z">
                <w:pPr>
                  <w:numPr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/>
                  <w:ind w:left="360" w:hanging="360"/>
                </w:pPr>
              </w:pPrChange>
            </w:pPr>
            <w:r w:rsidRPr="004C75DE"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>Play</w:t>
            </w:r>
            <w:r w:rsidR="00D0343E"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– describing an everyday scene in Industrial NW England</w:t>
            </w:r>
          </w:p>
        </w:tc>
      </w:tr>
      <w:tr w:rsidR="004C75DE" w14:paraId="2B3DE407" w14:textId="77777777" w:rsidTr="00433ECD">
        <w:tc>
          <w:tcPr>
            <w:tcW w:w="1596" w:type="dxa"/>
            <w:tcPrChange w:id="39" w:author="staff5" w:date="2020-01-29T12:19:00Z">
              <w:tcPr>
                <w:tcW w:w="1596" w:type="dxa"/>
              </w:tcPr>
            </w:tcPrChange>
          </w:tcPr>
          <w:p w14:paraId="5B09F6CF" w14:textId="77777777" w:rsidR="004C75DE" w:rsidRPr="00241C12" w:rsidRDefault="004C75DE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Science</w:t>
            </w:r>
          </w:p>
        </w:tc>
        <w:tc>
          <w:tcPr>
            <w:tcW w:w="2279" w:type="dxa"/>
            <w:gridSpan w:val="2"/>
            <w:tcPrChange w:id="40" w:author="staff5" w:date="2020-01-29T12:19:00Z">
              <w:tcPr>
                <w:tcW w:w="2279" w:type="dxa"/>
                <w:gridSpan w:val="2"/>
              </w:tcPr>
            </w:tcPrChange>
          </w:tcPr>
          <w:p w14:paraId="32CD96E9" w14:textId="77777777" w:rsidR="00241C12" w:rsidRDefault="00241C12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  <w:p w14:paraId="284E3732" w14:textId="4A8A32D9" w:rsidR="004C75DE" w:rsidRPr="00241C12" w:rsidRDefault="004C75DE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Forces</w:t>
            </w:r>
          </w:p>
          <w:p w14:paraId="1A416C90" w14:textId="23E31035" w:rsidR="004C75DE" w:rsidRPr="00241C12" w:rsidRDefault="004C75DE" w:rsidP="003C0818">
            <w:pPr>
              <w:pStyle w:val="ListParagraph"/>
              <w:ind w:left="180"/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pPrChange w:id="41" w:author="staff5" w:date="2020-01-29T12:19:00Z">
                <w:pPr>
                  <w:pStyle w:val="ListParagraph"/>
                  <w:ind w:left="360"/>
                  <w:jc w:val="center"/>
                </w:pPr>
              </w:pPrChange>
            </w:pPr>
          </w:p>
        </w:tc>
        <w:tc>
          <w:tcPr>
            <w:tcW w:w="2175" w:type="dxa"/>
            <w:gridSpan w:val="2"/>
            <w:tcPrChange w:id="42" w:author="staff5" w:date="2020-01-29T12:19:00Z">
              <w:tcPr>
                <w:tcW w:w="2175" w:type="dxa"/>
                <w:gridSpan w:val="2"/>
              </w:tcPr>
            </w:tcPrChange>
          </w:tcPr>
          <w:p w14:paraId="23B26F26" w14:textId="77777777" w:rsidR="00241C12" w:rsidRDefault="00241C12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  <w:p w14:paraId="17B424A1" w14:textId="14232796" w:rsidR="004C75DE" w:rsidRPr="00241C12" w:rsidRDefault="004C75DE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Properties and changes of materials</w:t>
            </w:r>
          </w:p>
        </w:tc>
        <w:tc>
          <w:tcPr>
            <w:tcW w:w="4151" w:type="dxa"/>
            <w:gridSpan w:val="3"/>
            <w:tcPrChange w:id="43" w:author="staff5" w:date="2020-01-29T12:19:00Z">
              <w:tcPr>
                <w:tcW w:w="4151" w:type="dxa"/>
                <w:gridSpan w:val="3"/>
              </w:tcPr>
            </w:tcPrChange>
          </w:tcPr>
          <w:p w14:paraId="42FDEF3B" w14:textId="77777777" w:rsidR="00241C12" w:rsidRDefault="00241C12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  <w:p w14:paraId="55E9B186" w14:textId="0F5ECD7D" w:rsidR="004C75DE" w:rsidRPr="00241C12" w:rsidRDefault="004C75DE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All Living Things (habitats link to North America)</w:t>
            </w:r>
          </w:p>
          <w:p w14:paraId="49805351" w14:textId="77777777" w:rsidR="004C75DE" w:rsidRPr="00241C12" w:rsidRDefault="004C75DE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</w:tc>
        <w:tc>
          <w:tcPr>
            <w:tcW w:w="1843" w:type="dxa"/>
            <w:tcPrChange w:id="44" w:author="staff5" w:date="2020-01-29T12:19:00Z">
              <w:tcPr>
                <w:tcW w:w="1843" w:type="dxa"/>
              </w:tcPr>
            </w:tcPrChange>
          </w:tcPr>
          <w:p w14:paraId="0BB3BE65" w14:textId="77777777" w:rsidR="00241C12" w:rsidRDefault="00241C12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  <w:p w14:paraId="3BA991CE" w14:textId="77777777" w:rsidR="004C75DE" w:rsidRDefault="004C75DE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Earth and Space</w:t>
            </w:r>
          </w:p>
          <w:p w14:paraId="40D155DB" w14:textId="1326FC78" w:rsidR="002C7A48" w:rsidRPr="00241C12" w:rsidRDefault="002C7A48" w:rsidP="003C0818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</w:p>
        </w:tc>
        <w:tc>
          <w:tcPr>
            <w:tcW w:w="1908" w:type="dxa"/>
            <w:tcPrChange w:id="45" w:author="staff5" w:date="2020-01-29T12:19:00Z">
              <w:tcPr>
                <w:tcW w:w="1908" w:type="dxa"/>
              </w:tcPr>
            </w:tcPrChange>
          </w:tcPr>
          <w:p w14:paraId="0D41AAB0" w14:textId="24D9B6F1" w:rsidR="004C75DE" w:rsidRPr="00241C12" w:rsidRDefault="004C75DE" w:rsidP="00323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180"/>
              <w:rPr>
                <w:rFonts w:ascii="SassoonPrimaryInfant" w:eastAsia="SassoonPrimaryInfant" w:hAnsi="SassoonPrimaryInfant" w:cs="SassoonPrimaryInfant"/>
                <w:bCs/>
                <w:color w:val="000000"/>
                <w:sz w:val="18"/>
                <w:szCs w:val="18"/>
              </w:rPr>
              <w:pPrChange w:id="46" w:author="staff5" w:date="2020-01-29T12:1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60"/>
                </w:pPr>
              </w:pPrChange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color w:val="000000"/>
                <w:sz w:val="18"/>
                <w:szCs w:val="18"/>
              </w:rPr>
              <w:t>All Living Things (Lifecycles link to SRE)</w:t>
            </w:r>
          </w:p>
        </w:tc>
      </w:tr>
      <w:tr w:rsidR="004C75DE" w14:paraId="77554300" w14:textId="77777777" w:rsidTr="00433ECD">
        <w:tc>
          <w:tcPr>
            <w:tcW w:w="1596" w:type="dxa"/>
            <w:tcPrChange w:id="47" w:author="staff5" w:date="2020-01-29T12:19:00Z">
              <w:tcPr>
                <w:tcW w:w="1596" w:type="dxa"/>
              </w:tcPr>
            </w:tcPrChange>
          </w:tcPr>
          <w:p w14:paraId="00619BF7" w14:textId="77777777" w:rsidR="004C75DE" w:rsidRPr="00241C12" w:rsidRDefault="004C75DE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History</w:t>
            </w:r>
          </w:p>
        </w:tc>
        <w:tc>
          <w:tcPr>
            <w:tcW w:w="4454" w:type="dxa"/>
            <w:gridSpan w:val="4"/>
            <w:tcPrChange w:id="48" w:author="staff5" w:date="2020-01-29T12:19:00Z">
              <w:tcPr>
                <w:tcW w:w="4454" w:type="dxa"/>
                <w:gridSpan w:val="4"/>
              </w:tcPr>
            </w:tcPrChange>
          </w:tcPr>
          <w:p w14:paraId="6CA2F5BD" w14:textId="77777777" w:rsidR="004C75DE" w:rsidRPr="00241C12" w:rsidRDefault="004C75DE" w:rsidP="004C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jc w:val="center"/>
              <w:rPr>
                <w:rFonts w:ascii="SassoonPrimaryInfant" w:eastAsia="SassoonPrimaryInfant" w:hAnsi="SassoonPrimaryInfant" w:cs="SassoonPrimaryInfant"/>
                <w:bCs/>
                <w:sz w:val="20"/>
                <w:szCs w:val="20"/>
              </w:rPr>
              <w:pPrChange w:id="49" w:author="staff5" w:date="2020-01-29T12:1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</w:pPr>
              </w:pPrChange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20"/>
                <w:szCs w:val="20"/>
              </w:rPr>
              <w:t>Britain’s settlement by Anglo-Saxons and Scots</w:t>
            </w:r>
          </w:p>
          <w:p w14:paraId="7CB4DE3B" w14:textId="77777777" w:rsidR="004C75DE" w:rsidRPr="00241C12" w:rsidRDefault="004C75DE" w:rsidP="004C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ssoonPrimaryInfant" w:eastAsia="SassoonPrimaryInfant" w:hAnsi="SassoonPrimaryInfant" w:cs="SassoonPrimaryInfant"/>
                <w:bCs/>
                <w:sz w:val="20"/>
                <w:szCs w:val="20"/>
              </w:rPr>
              <w:pPrChange w:id="50" w:author="staff5" w:date="2020-01-29T12:1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PrChange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20"/>
                <w:szCs w:val="20"/>
              </w:rPr>
              <w:t>The Viking and Anglo-Saxon struggle for the Kingdom of England to the time of Edward</w:t>
            </w:r>
          </w:p>
          <w:p w14:paraId="6E6D3E0F" w14:textId="25520FCA" w:rsidR="004C75DE" w:rsidRPr="00241C12" w:rsidRDefault="004C75DE" w:rsidP="004C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jc w:val="center"/>
              <w:rPr>
                <w:rFonts w:ascii="SassoonPrimaryInfant" w:eastAsia="SassoonPrimaryInfant" w:hAnsi="SassoonPrimaryInfant" w:cs="SassoonPrimaryInfant"/>
                <w:bCs/>
                <w:sz w:val="20"/>
                <w:szCs w:val="20"/>
              </w:rPr>
              <w:pPrChange w:id="51" w:author="staff5" w:date="2020-01-29T12:1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</w:pPr>
              </w:pPrChange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20"/>
                <w:szCs w:val="20"/>
              </w:rPr>
              <w:t>the Confesso</w:t>
            </w:r>
            <w:r w:rsidR="00241C12" w:rsidRPr="00241C12">
              <w:rPr>
                <w:rFonts w:ascii="SassoonPrimaryInfant" w:eastAsia="SassoonPrimaryInfant" w:hAnsi="SassoonPrimaryInfant" w:cs="SassoonPrimaryInfant"/>
                <w:bCs/>
                <w:sz w:val="20"/>
                <w:szCs w:val="20"/>
              </w:rPr>
              <w:t>r</w:t>
            </w:r>
          </w:p>
        </w:tc>
        <w:tc>
          <w:tcPr>
            <w:tcW w:w="4151" w:type="dxa"/>
            <w:gridSpan w:val="3"/>
            <w:tcPrChange w:id="52" w:author="staff5" w:date="2020-01-29T12:19:00Z">
              <w:tcPr>
                <w:tcW w:w="4151" w:type="dxa"/>
                <w:gridSpan w:val="3"/>
              </w:tcPr>
            </w:tcPrChange>
          </w:tcPr>
          <w:p w14:paraId="4E2BCA59" w14:textId="3FB07944" w:rsidR="004C75DE" w:rsidRPr="00CD6640" w:rsidRDefault="00CD6640" w:rsidP="00CD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180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pPrChange w:id="53" w:author="staff5" w:date="2020-01-29T12:1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60"/>
                </w:pPr>
              </w:pPrChange>
            </w:pPr>
            <w:r w:rsidRPr="00CD6640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Significant figure: Annie Edison Taylor</w:t>
            </w:r>
          </w:p>
          <w:p w14:paraId="6176C50E" w14:textId="0F5AA5A1" w:rsidR="004C75DE" w:rsidRPr="00241C12" w:rsidRDefault="004C75DE" w:rsidP="004C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180"/>
              <w:jc w:val="center"/>
              <w:rPr>
                <w:rFonts w:ascii="SassoonPrimaryInfant" w:eastAsia="SassoonPrimaryInfant" w:hAnsi="SassoonPrimaryInfant" w:cs="SassoonPrimaryInfant"/>
                <w:bCs/>
                <w:color w:val="000000"/>
                <w:sz w:val="18"/>
                <w:szCs w:val="18"/>
              </w:rPr>
              <w:pPrChange w:id="54" w:author="staff5" w:date="2020-01-29T12:1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60"/>
                  <w:jc w:val="center"/>
                </w:pPr>
              </w:pPrChange>
            </w:pPr>
          </w:p>
        </w:tc>
        <w:tc>
          <w:tcPr>
            <w:tcW w:w="1843" w:type="dxa"/>
            <w:tcPrChange w:id="55" w:author="staff5" w:date="2020-01-29T12:19:00Z">
              <w:tcPr>
                <w:tcW w:w="1843" w:type="dxa"/>
              </w:tcPr>
            </w:tcPrChange>
          </w:tcPr>
          <w:p w14:paraId="55873202" w14:textId="1C40DC39" w:rsidR="004C75DE" w:rsidRPr="00241C12" w:rsidRDefault="004C75DE" w:rsidP="00D0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pPrChange w:id="56" w:author="staff5" w:date="2020-01-29T12:1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</w:pPr>
              </w:pPrChange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Non-European study – comparisons with Anglo-Saxon Britain</w:t>
            </w:r>
          </w:p>
        </w:tc>
        <w:tc>
          <w:tcPr>
            <w:tcW w:w="1908" w:type="dxa"/>
            <w:tcPrChange w:id="57" w:author="staff5" w:date="2020-01-29T12:19:00Z">
              <w:tcPr>
                <w:tcW w:w="1908" w:type="dxa"/>
              </w:tcPr>
            </w:tcPrChange>
          </w:tcPr>
          <w:p w14:paraId="01B26E26" w14:textId="4E186A92" w:rsidR="004C75DE" w:rsidRPr="00241C12" w:rsidRDefault="004C75DE" w:rsidP="00323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pPrChange w:id="58" w:author="staff5" w:date="2020-01-29T12:1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</w:pPr>
              </w:pPrChange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Local History study</w:t>
            </w:r>
          </w:p>
          <w:p w14:paraId="121B0A16" w14:textId="1D8502DC" w:rsidR="004C75DE" w:rsidRDefault="004C75DE" w:rsidP="00323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pPrChange w:id="59" w:author="staff5" w:date="2020-01-29T12:1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</w:pPr>
              </w:pPrChange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(</w:t>
            </w:r>
            <w:r w:rsidR="00323AA3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Port Sunlight)</w:t>
            </w:r>
          </w:p>
          <w:p w14:paraId="01CED886" w14:textId="170ABDAB" w:rsidR="00241C12" w:rsidRPr="00241C12" w:rsidRDefault="00241C12" w:rsidP="00323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pPrChange w:id="60" w:author="staff5" w:date="2020-01-29T12:1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</w:pPr>
              </w:pPrChange>
            </w:pPr>
          </w:p>
        </w:tc>
      </w:tr>
      <w:tr w:rsidR="00241C12" w14:paraId="79836CD6" w14:textId="77777777" w:rsidTr="00433ECD">
        <w:tc>
          <w:tcPr>
            <w:tcW w:w="1596" w:type="dxa"/>
            <w:tcPrChange w:id="61" w:author="staff5" w:date="2020-01-29T12:19:00Z">
              <w:tcPr>
                <w:tcW w:w="1596" w:type="dxa"/>
              </w:tcPr>
            </w:tcPrChange>
          </w:tcPr>
          <w:p w14:paraId="1CF84B4B" w14:textId="77777777" w:rsidR="00241C12" w:rsidRPr="00241C12" w:rsidRDefault="00241C12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Geography</w:t>
            </w:r>
          </w:p>
        </w:tc>
        <w:tc>
          <w:tcPr>
            <w:tcW w:w="4454" w:type="dxa"/>
            <w:gridSpan w:val="4"/>
            <w:tcPrChange w:id="62" w:author="staff5" w:date="2020-01-29T12:19:00Z">
              <w:tcPr>
                <w:tcW w:w="4454" w:type="dxa"/>
                <w:gridSpan w:val="4"/>
              </w:tcPr>
            </w:tcPrChange>
          </w:tcPr>
          <w:p w14:paraId="791DBE4A" w14:textId="338E5182" w:rsidR="00241C12" w:rsidRP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Cs/>
                <w:sz w:val="18"/>
                <w:szCs w:val="18"/>
              </w:rPr>
              <w:t>Name and locate counties and cities of the United Kingdom</w:t>
            </w:r>
          </w:p>
          <w:p w14:paraId="051A13B9" w14:textId="77777777" w:rsid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547356FB" w14:textId="66EA2DFA" w:rsid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Using maps, atlases, globes &amp; digital/computer mapping to locate countries where the invaders came from.</w:t>
            </w:r>
          </w:p>
          <w:p w14:paraId="67DCAC8E" w14:textId="77777777" w:rsidR="00241C12" w:rsidRDefault="00241C12" w:rsidP="0024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180" w:hanging="360"/>
              <w:jc w:val="center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pPrChange w:id="63" w:author="staff5" w:date="2020-01-29T12:1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60" w:hanging="720"/>
                  <w:jc w:val="center"/>
                </w:pPr>
              </w:pPrChange>
            </w:pPr>
          </w:p>
        </w:tc>
        <w:tc>
          <w:tcPr>
            <w:tcW w:w="4151" w:type="dxa"/>
            <w:gridSpan w:val="3"/>
            <w:tcPrChange w:id="64" w:author="staff5" w:date="2020-01-29T12:19:00Z">
              <w:tcPr>
                <w:tcW w:w="4151" w:type="dxa"/>
                <w:gridSpan w:val="3"/>
              </w:tcPr>
            </w:tcPrChange>
          </w:tcPr>
          <w:p w14:paraId="4917F7B8" w14:textId="77777777" w:rsidR="00241C12" w:rsidRP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Settlement, land use, economic activity</w:t>
            </w:r>
          </w:p>
          <w:p w14:paraId="37872D27" w14:textId="7E139E58" w:rsid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Environmental regions of N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orth </w:t>
            </w: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America</w:t>
            </w:r>
          </w:p>
          <w:p w14:paraId="5F2CFCFB" w14:textId="77777777" w:rsidR="00241C12" w:rsidRP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57DC0CCE" w14:textId="77777777" w:rsidR="00241C12" w:rsidRP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Countries of N. America</w:t>
            </w:r>
          </w:p>
          <w:p w14:paraId="736FB50A" w14:textId="77777777" w:rsid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Latitude and Longitude</w:t>
            </w:r>
          </w:p>
          <w:p w14:paraId="3C76055B" w14:textId="77777777" w:rsid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7C8C345D" w14:textId="77777777" w:rsidR="00241C12" w:rsidRP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Regional focus on N. America</w:t>
            </w:r>
          </w:p>
          <w:p w14:paraId="4EF0A7EF" w14:textId="6BFBDA2B" w:rsidR="00241C12" w:rsidRPr="00D0343E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‘Niagara Falls’</w:t>
            </w:r>
          </w:p>
        </w:tc>
        <w:tc>
          <w:tcPr>
            <w:tcW w:w="1843" w:type="dxa"/>
            <w:tcPrChange w:id="65" w:author="staff5" w:date="2020-01-29T12:19:00Z">
              <w:tcPr>
                <w:tcW w:w="1843" w:type="dxa"/>
              </w:tcPr>
            </w:tcPrChange>
          </w:tcPr>
          <w:p w14:paraId="564C0EB2" w14:textId="7205E5DF" w:rsid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Locating the Maya region and important landmarks in Mexico.</w:t>
            </w:r>
          </w:p>
        </w:tc>
        <w:tc>
          <w:tcPr>
            <w:tcW w:w="1908" w:type="dxa"/>
            <w:tcPrChange w:id="66" w:author="staff5" w:date="2020-01-29T12:19:00Z">
              <w:tcPr>
                <w:tcW w:w="1908" w:type="dxa"/>
              </w:tcPr>
            </w:tcPrChange>
          </w:tcPr>
          <w:p w14:paraId="3409DD81" w14:textId="4A6EDA42" w:rsidR="00241C12" w:rsidRDefault="00241C12" w:rsidP="00241C12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Region of UK (North-West), Economic activity</w:t>
            </w:r>
          </w:p>
        </w:tc>
      </w:tr>
      <w:tr w:rsidR="004C75DE" w14:paraId="77904C85" w14:textId="77777777" w:rsidTr="00433ECD">
        <w:tc>
          <w:tcPr>
            <w:tcW w:w="1596" w:type="dxa"/>
            <w:tcPrChange w:id="67" w:author="staff5" w:date="2020-01-29T12:19:00Z">
              <w:tcPr>
                <w:tcW w:w="1596" w:type="dxa"/>
              </w:tcPr>
            </w:tcPrChange>
          </w:tcPr>
          <w:p w14:paraId="41F338D1" w14:textId="77777777" w:rsidR="004C75DE" w:rsidRPr="00241C12" w:rsidRDefault="004C75DE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Computing</w:t>
            </w:r>
          </w:p>
        </w:tc>
        <w:tc>
          <w:tcPr>
            <w:tcW w:w="2564" w:type="dxa"/>
            <w:gridSpan w:val="3"/>
            <w:tcPrChange w:id="68" w:author="staff5" w:date="2020-01-29T12:19:00Z">
              <w:tcPr>
                <w:tcW w:w="2564" w:type="dxa"/>
                <w:gridSpan w:val="3"/>
              </w:tcPr>
            </w:tcPrChange>
          </w:tcPr>
          <w:p w14:paraId="4B4FF9CC" w14:textId="4C5F6228" w:rsidR="004C75DE" w:rsidRPr="004C75DE" w:rsidRDefault="004C75DE" w:rsidP="004C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180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pPrChange w:id="69" w:author="staff5" w:date="2020-01-29T12:1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60"/>
                </w:pPr>
              </w:pPrChange>
            </w:pPr>
            <w:r w:rsidRPr="004C75DE"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  <w:t>Programming an animation - Scratch</w:t>
            </w:r>
            <w:r w:rsidRPr="004C75DE"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PrChange w:id="70" w:author="staff5" w:date="2020-01-29T12:19:00Z">
              <w:tcPr>
                <w:tcW w:w="1890" w:type="dxa"/>
              </w:tcPr>
            </w:tcPrChange>
          </w:tcPr>
          <w:p w14:paraId="7BF5ED71" w14:textId="70E38EBA" w:rsidR="004C75DE" w:rsidRPr="004C75DE" w:rsidRDefault="004C75DE" w:rsidP="004C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rPr>
                <w:rFonts w:ascii="SassoonPrimaryInfant" w:eastAsia="SassoonPrimaryInfant" w:hAnsi="SassoonPrimaryInfant" w:cs="SassoonPrimaryInfant"/>
                <w:color w:val="000000"/>
                <w:sz w:val="18"/>
                <w:szCs w:val="18"/>
              </w:rPr>
              <w:pPrChange w:id="71" w:author="staff5" w:date="2020-01-29T12:1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</w:pPrChange>
            </w:pPr>
            <w:r w:rsidRPr="004C75DE"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  <w:t>Microsoft Office</w:t>
            </w:r>
          </w:p>
        </w:tc>
        <w:tc>
          <w:tcPr>
            <w:tcW w:w="2005" w:type="dxa"/>
            <w:tcPrChange w:id="72" w:author="staff5" w:date="2020-01-29T12:19:00Z">
              <w:tcPr>
                <w:tcW w:w="2005" w:type="dxa"/>
              </w:tcPr>
            </w:tcPrChange>
          </w:tcPr>
          <w:p w14:paraId="24A30BC7" w14:textId="723F6346" w:rsidR="004C75DE" w:rsidRPr="004C75DE" w:rsidRDefault="004C75DE" w:rsidP="004C75DE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  <w:t>Internet and E Safety – Communication Multimedia</w:t>
            </w:r>
          </w:p>
        </w:tc>
        <w:tc>
          <w:tcPr>
            <w:tcW w:w="2146" w:type="dxa"/>
            <w:gridSpan w:val="2"/>
            <w:tcPrChange w:id="73" w:author="staff5" w:date="2020-01-29T12:19:00Z">
              <w:tcPr>
                <w:tcW w:w="2146" w:type="dxa"/>
                <w:gridSpan w:val="2"/>
              </w:tcPr>
            </w:tcPrChange>
          </w:tcPr>
          <w:p w14:paraId="1E07915C" w14:textId="783D4703" w:rsidR="004C75DE" w:rsidRPr="004C75DE" w:rsidRDefault="004C75DE" w:rsidP="004C75DE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  <w:t>Encountering spreadsheets</w:t>
            </w:r>
          </w:p>
        </w:tc>
        <w:tc>
          <w:tcPr>
            <w:tcW w:w="1843" w:type="dxa"/>
            <w:tcPrChange w:id="74" w:author="staff5" w:date="2020-01-29T12:19:00Z">
              <w:tcPr>
                <w:tcW w:w="1843" w:type="dxa"/>
              </w:tcPr>
            </w:tcPrChange>
          </w:tcPr>
          <w:p w14:paraId="1442AE38" w14:textId="26A1852D" w:rsidR="004C75DE" w:rsidRPr="004C75DE" w:rsidRDefault="004C75DE" w:rsidP="004C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pPrChange w:id="75" w:author="staff5" w:date="2020-01-29T12:1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</w:pPr>
              </w:pPrChange>
            </w:pPr>
            <w:r w:rsidRPr="004C75DE"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>Lego We-Do</w:t>
            </w:r>
          </w:p>
        </w:tc>
        <w:tc>
          <w:tcPr>
            <w:tcW w:w="1908" w:type="dxa"/>
            <w:tcPrChange w:id="76" w:author="staff5" w:date="2020-01-29T12:19:00Z">
              <w:tcPr>
                <w:tcW w:w="1908" w:type="dxa"/>
              </w:tcPr>
            </w:tcPrChange>
          </w:tcPr>
          <w:p w14:paraId="20805D84" w14:textId="73EE01E2" w:rsidR="004C75DE" w:rsidRPr="002F5BE5" w:rsidRDefault="002F5BE5" w:rsidP="00D0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180"/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pPrChange w:id="77" w:author="staff5" w:date="2020-01-29T12:1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60"/>
                </w:pPr>
              </w:pPrChange>
            </w:pPr>
            <w:r w:rsidRPr="002F5BE5"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>DTP – Non</w:t>
            </w:r>
            <w:r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>-</w:t>
            </w:r>
            <w:r w:rsidRPr="002F5BE5">
              <w:rPr>
                <w:rFonts w:ascii="SassoonPrimaryInfant" w:eastAsia="SassoonPrimaryInfant" w:hAnsi="SassoonPrimaryInfant" w:cs="SassoonPrimaryInfant"/>
                <w:b/>
                <w:bCs/>
                <w:color w:val="000000"/>
                <w:sz w:val="18"/>
                <w:szCs w:val="18"/>
              </w:rPr>
              <w:t>Chronological reports</w:t>
            </w:r>
          </w:p>
        </w:tc>
      </w:tr>
      <w:tr w:rsidR="002F5BE5" w14:paraId="1EE7DB7F" w14:textId="77777777" w:rsidTr="00433ECD">
        <w:tc>
          <w:tcPr>
            <w:tcW w:w="1596" w:type="dxa"/>
            <w:tcPrChange w:id="78" w:author="staff5" w:date="2020-01-29T12:19:00Z">
              <w:tcPr>
                <w:tcW w:w="1596" w:type="dxa"/>
              </w:tcPr>
            </w:tcPrChange>
          </w:tcPr>
          <w:p w14:paraId="75D473AA" w14:textId="77777777" w:rsidR="002F5BE5" w:rsidRPr="00241C12" w:rsidRDefault="002F5BE5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Art</w:t>
            </w:r>
          </w:p>
        </w:tc>
        <w:tc>
          <w:tcPr>
            <w:tcW w:w="4454" w:type="dxa"/>
            <w:gridSpan w:val="4"/>
            <w:tcPrChange w:id="79" w:author="staff5" w:date="2020-01-29T12:19:00Z">
              <w:tcPr>
                <w:tcW w:w="4454" w:type="dxa"/>
                <w:gridSpan w:val="4"/>
              </w:tcPr>
            </w:tcPrChange>
          </w:tcPr>
          <w:p w14:paraId="2E7369F5" w14:textId="75AE788A" w:rsidR="002F5BE5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Grendel pencil portraits</w:t>
            </w:r>
          </w:p>
          <w:p w14:paraId="5A3E21D3" w14:textId="77777777" w:rsidR="002F5BE5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54561776" w14:textId="114DEDF5" w:rsidR="002F5BE5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Dragon eyes sculpture and acrylic painting (linked to Beowulf)</w:t>
            </w:r>
          </w:p>
        </w:tc>
        <w:tc>
          <w:tcPr>
            <w:tcW w:w="2005" w:type="dxa"/>
            <w:tcPrChange w:id="80" w:author="staff5" w:date="2020-01-29T12:19:00Z">
              <w:tcPr>
                <w:tcW w:w="2005" w:type="dxa"/>
              </w:tcPr>
            </w:tcPrChange>
          </w:tcPr>
          <w:p w14:paraId="05CEFE16" w14:textId="08166FF0" w:rsidR="002F5BE5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Artist study: Georgia O’ Keefe flowers (linked to North America and Science)</w:t>
            </w:r>
          </w:p>
        </w:tc>
        <w:tc>
          <w:tcPr>
            <w:tcW w:w="2146" w:type="dxa"/>
            <w:gridSpan w:val="2"/>
            <w:tcPrChange w:id="81" w:author="staff5" w:date="2020-01-29T12:19:00Z">
              <w:tcPr>
                <w:tcW w:w="2146" w:type="dxa"/>
                <w:gridSpan w:val="2"/>
              </w:tcPr>
            </w:tcPrChange>
          </w:tcPr>
          <w:p w14:paraId="70F63AE6" w14:textId="09BD2DB0" w:rsidR="002F5BE5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Textiles – Navajo Blankets</w:t>
            </w:r>
          </w:p>
        </w:tc>
        <w:tc>
          <w:tcPr>
            <w:tcW w:w="1843" w:type="dxa"/>
            <w:tcPrChange w:id="82" w:author="staff5" w:date="2020-01-29T12:19:00Z">
              <w:tcPr>
                <w:tcW w:w="1843" w:type="dxa"/>
              </w:tcPr>
            </w:tcPrChange>
          </w:tcPr>
          <w:p w14:paraId="02250A3B" w14:textId="150E14B1" w:rsidR="002F5BE5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Mayan string printing and painting</w:t>
            </w:r>
          </w:p>
        </w:tc>
        <w:tc>
          <w:tcPr>
            <w:tcW w:w="1908" w:type="dxa"/>
            <w:tcPrChange w:id="83" w:author="staff5" w:date="2020-01-29T12:19:00Z">
              <w:tcPr>
                <w:tcW w:w="1908" w:type="dxa"/>
              </w:tcPr>
            </w:tcPrChange>
          </w:tcPr>
          <w:p w14:paraId="2588BF43" w14:textId="77777777" w:rsidR="002F5BE5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F5BE5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L</w:t>
            </w:r>
            <w:r w:rsidR="00323AA3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S Lowry </w:t>
            </w:r>
            <w:r w:rsidRPr="002F5BE5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inked to industrialisation</w:t>
            </w:r>
          </w:p>
          <w:p w14:paraId="62061887" w14:textId="00215237" w:rsidR="00323AA3" w:rsidRDefault="00323AA3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(Visit to Lady Lever Gallery)</w:t>
            </w:r>
          </w:p>
        </w:tc>
      </w:tr>
      <w:tr w:rsidR="0068386B" w14:paraId="1DD59866" w14:textId="77777777" w:rsidTr="00433ECD">
        <w:tc>
          <w:tcPr>
            <w:tcW w:w="1596" w:type="dxa"/>
            <w:tcPrChange w:id="84" w:author="staff5" w:date="2020-01-29T12:19:00Z">
              <w:tcPr>
                <w:tcW w:w="1596" w:type="dxa"/>
              </w:tcPr>
            </w:tcPrChange>
          </w:tcPr>
          <w:p w14:paraId="3FDC698F" w14:textId="77777777" w:rsidR="0068386B" w:rsidRPr="00241C12" w:rsidRDefault="00D94C55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DT</w:t>
            </w:r>
          </w:p>
        </w:tc>
        <w:tc>
          <w:tcPr>
            <w:tcW w:w="4454" w:type="dxa"/>
            <w:gridSpan w:val="4"/>
            <w:tcPrChange w:id="85" w:author="staff5" w:date="2020-01-29T12:19:00Z">
              <w:tcPr>
                <w:tcW w:w="4454" w:type="dxa"/>
                <w:gridSpan w:val="4"/>
              </w:tcPr>
            </w:tcPrChange>
          </w:tcPr>
          <w:p w14:paraId="05CA654D" w14:textId="79D8FA76" w:rsidR="0068386B" w:rsidRDefault="002F5BE5">
            <w:pPr>
              <w:jc w:val="center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Viking Longboats</w:t>
            </w:r>
          </w:p>
        </w:tc>
        <w:tc>
          <w:tcPr>
            <w:tcW w:w="2005" w:type="dxa"/>
            <w:tcPrChange w:id="86" w:author="staff5" w:date="2020-01-29T12:19:00Z">
              <w:tcPr>
                <w:tcW w:w="2005" w:type="dxa"/>
              </w:tcPr>
            </w:tcPrChange>
          </w:tcPr>
          <w:p w14:paraId="409CDFFD" w14:textId="3A97898F" w:rsidR="0068386B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Cooking and Nutrition linked to Fairtrade Coffee morning and ITC spreadsheets</w:t>
            </w:r>
          </w:p>
        </w:tc>
        <w:tc>
          <w:tcPr>
            <w:tcW w:w="2146" w:type="dxa"/>
            <w:gridSpan w:val="2"/>
            <w:tcPrChange w:id="87" w:author="staff5" w:date="2020-01-29T12:19:00Z">
              <w:tcPr>
                <w:tcW w:w="2146" w:type="dxa"/>
                <w:gridSpan w:val="2"/>
              </w:tcPr>
            </w:tcPrChange>
          </w:tcPr>
          <w:p w14:paraId="5D49BC68" w14:textId="77777777" w:rsidR="0068386B" w:rsidRDefault="00683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pPrChange w:id="88" w:author="staff5" w:date="2020-01-29T12:19:00Z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PrChange>
            </w:pPr>
          </w:p>
        </w:tc>
        <w:tc>
          <w:tcPr>
            <w:tcW w:w="1843" w:type="dxa"/>
            <w:tcPrChange w:id="89" w:author="staff5" w:date="2020-01-29T12:19:00Z">
              <w:tcPr>
                <w:tcW w:w="1843" w:type="dxa"/>
              </w:tcPr>
            </w:tcPrChange>
          </w:tcPr>
          <w:p w14:paraId="70CDD744" w14:textId="6198193D" w:rsidR="0068386B" w:rsidRDefault="002F5BE5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Mayan temples</w:t>
            </w:r>
          </w:p>
        </w:tc>
        <w:tc>
          <w:tcPr>
            <w:tcW w:w="1908" w:type="dxa"/>
            <w:tcPrChange w:id="90" w:author="staff5" w:date="2020-01-29T12:19:00Z">
              <w:tcPr>
                <w:tcW w:w="1908" w:type="dxa"/>
              </w:tcPr>
            </w:tcPrChange>
          </w:tcPr>
          <w:p w14:paraId="5500E171" w14:textId="1F7B8B34" w:rsidR="0068386B" w:rsidRDefault="0068386B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</w:tr>
      <w:tr w:rsidR="0068386B" w14:paraId="5A37BBF1" w14:textId="77777777" w:rsidTr="00433ECD">
        <w:trPr>
          <w:trHeight w:val="220"/>
          <w:trPrChange w:id="91" w:author="staff5" w:date="2020-01-29T12:19:00Z">
            <w:trPr>
              <w:trHeight w:val="220"/>
            </w:trPr>
          </w:trPrChange>
        </w:trPr>
        <w:tc>
          <w:tcPr>
            <w:tcW w:w="1596" w:type="dxa"/>
            <w:tcPrChange w:id="92" w:author="staff5" w:date="2020-01-29T12:19:00Z">
              <w:tcPr>
                <w:tcW w:w="1596" w:type="dxa"/>
              </w:tcPr>
            </w:tcPrChange>
          </w:tcPr>
          <w:p w14:paraId="26444D8F" w14:textId="77777777" w:rsidR="0068386B" w:rsidRPr="00241C12" w:rsidRDefault="00D94C55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lastRenderedPageBreak/>
              <w:t>PE</w:t>
            </w:r>
          </w:p>
        </w:tc>
        <w:tc>
          <w:tcPr>
            <w:tcW w:w="2564" w:type="dxa"/>
            <w:gridSpan w:val="3"/>
            <w:tcPrChange w:id="93" w:author="staff5" w:date="2020-01-29T12:19:00Z">
              <w:tcPr>
                <w:tcW w:w="2564" w:type="dxa"/>
                <w:gridSpan w:val="3"/>
              </w:tcPr>
            </w:tcPrChange>
          </w:tcPr>
          <w:p w14:paraId="25602BE3" w14:textId="77777777" w:rsidR="0068386B" w:rsidRPr="00241C12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Set4U: Real gym</w:t>
            </w:r>
          </w:p>
          <w:p w14:paraId="75805B22" w14:textId="155AE65F" w:rsidR="0068386B" w:rsidRPr="00241C12" w:rsidRDefault="002F5BE5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Games</w:t>
            </w:r>
            <w:r w:rsidR="00D94C55"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br/>
            </w: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Dance-Invaders and Settlers</w:t>
            </w:r>
          </w:p>
        </w:tc>
        <w:tc>
          <w:tcPr>
            <w:tcW w:w="1890" w:type="dxa"/>
            <w:tcPrChange w:id="94" w:author="staff5" w:date="2020-01-29T12:19:00Z">
              <w:tcPr>
                <w:tcW w:w="1890" w:type="dxa"/>
              </w:tcPr>
            </w:tcPrChange>
          </w:tcPr>
          <w:p w14:paraId="583525FB" w14:textId="325EB3FA" w:rsidR="0068386B" w:rsidRPr="00241C12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Set4U: Games - Invasion</w:t>
            </w:r>
          </w:p>
          <w:p w14:paraId="09FEE721" w14:textId="77777777" w:rsidR="0068386B" w:rsidRPr="00241C12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Real PE- 2 </w:t>
            </w:r>
          </w:p>
          <w:p w14:paraId="12F58168" w14:textId="037529DF" w:rsidR="0068386B" w:rsidRPr="00241C12" w:rsidRDefault="009878A6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 </w:t>
            </w:r>
          </w:p>
        </w:tc>
        <w:tc>
          <w:tcPr>
            <w:tcW w:w="2005" w:type="dxa"/>
            <w:tcPrChange w:id="95" w:author="staff5" w:date="2020-01-29T12:19:00Z">
              <w:tcPr>
                <w:tcW w:w="2005" w:type="dxa"/>
              </w:tcPr>
            </w:tcPrChange>
          </w:tcPr>
          <w:p w14:paraId="6F7230E5" w14:textId="77777777" w:rsidR="0068386B" w:rsidRPr="00241C12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Set4U: Games - Invasion</w:t>
            </w:r>
          </w:p>
          <w:p w14:paraId="0ACAB14A" w14:textId="77777777" w:rsidR="0068386B" w:rsidRPr="00241C12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Real PE- 3</w:t>
            </w:r>
          </w:p>
          <w:p w14:paraId="1D000D2C" w14:textId="5B448986" w:rsidR="0068386B" w:rsidRPr="00241C12" w:rsidRDefault="00D94C55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Dance </w:t>
            </w:r>
          </w:p>
        </w:tc>
        <w:tc>
          <w:tcPr>
            <w:tcW w:w="2146" w:type="dxa"/>
            <w:gridSpan w:val="2"/>
            <w:tcPrChange w:id="96" w:author="staff5" w:date="2020-01-29T12:19:00Z">
              <w:tcPr>
                <w:tcW w:w="2146" w:type="dxa"/>
                <w:gridSpan w:val="2"/>
              </w:tcPr>
            </w:tcPrChange>
          </w:tcPr>
          <w:p w14:paraId="260607AF" w14:textId="77777777" w:rsidR="0068386B" w:rsidRPr="00241C12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Set4U: Games - Strike/field</w:t>
            </w:r>
          </w:p>
          <w:p w14:paraId="50618EFA" w14:textId="77777777" w:rsidR="0068386B" w:rsidRPr="00241C12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     Real PE-4</w:t>
            </w:r>
          </w:p>
          <w:p w14:paraId="49B6F4D2" w14:textId="77777777" w:rsidR="0068386B" w:rsidRPr="00241C12" w:rsidRDefault="00D94C55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Athletics</w:t>
            </w:r>
          </w:p>
        </w:tc>
        <w:tc>
          <w:tcPr>
            <w:tcW w:w="1843" w:type="dxa"/>
            <w:tcPrChange w:id="97" w:author="staff5" w:date="2020-01-29T12:19:00Z">
              <w:tcPr>
                <w:tcW w:w="1843" w:type="dxa"/>
              </w:tcPr>
            </w:tcPrChange>
          </w:tcPr>
          <w:p w14:paraId="0ADAFAA1" w14:textId="77777777" w:rsidR="0068386B" w:rsidRPr="00241C12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Set4U: Real Gym</w:t>
            </w:r>
          </w:p>
          <w:p w14:paraId="0DCD99E7" w14:textId="77777777" w:rsidR="0068386B" w:rsidRPr="00241C12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Real PE -5</w:t>
            </w:r>
          </w:p>
          <w:p w14:paraId="2395FB3A" w14:textId="16EE52E9" w:rsidR="0068386B" w:rsidRPr="00241C12" w:rsidRDefault="002F5BE5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Dance</w:t>
            </w:r>
          </w:p>
        </w:tc>
        <w:tc>
          <w:tcPr>
            <w:tcW w:w="1908" w:type="dxa"/>
            <w:tcPrChange w:id="98" w:author="staff5" w:date="2020-01-29T12:19:00Z">
              <w:tcPr>
                <w:tcW w:w="1908" w:type="dxa"/>
              </w:tcPr>
            </w:tcPrChange>
          </w:tcPr>
          <w:p w14:paraId="4BD39E69" w14:textId="77777777" w:rsidR="0068386B" w:rsidRPr="00241C12" w:rsidRDefault="00D94C55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Set4U: Net Wall or Athletics</w:t>
            </w:r>
          </w:p>
          <w:p w14:paraId="107100C8" w14:textId="77777777" w:rsidR="0068386B" w:rsidRPr="00241C12" w:rsidRDefault="00D94C55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 w:rsidRPr="00241C12">
              <w:rPr>
                <w:rFonts w:ascii="Comic Sans MS" w:eastAsia="Comic Sans MS" w:hAnsi="Comic Sans MS" w:cs="Comic Sans MS"/>
                <w:sz w:val="17"/>
                <w:szCs w:val="17"/>
              </w:rPr>
              <w:t>Outdoor &amp; adventurous</w:t>
            </w:r>
          </w:p>
        </w:tc>
      </w:tr>
      <w:tr w:rsidR="00433ECD" w14:paraId="5A96ADC8" w14:textId="77777777" w:rsidTr="00433ECD">
        <w:trPr>
          <w:trHeight w:val="220"/>
          <w:trPrChange w:id="99" w:author="staff5" w:date="2020-01-29T12:19:00Z">
            <w:trPr>
              <w:trHeight w:val="220"/>
            </w:trPr>
          </w:trPrChange>
        </w:trPr>
        <w:tc>
          <w:tcPr>
            <w:tcW w:w="1596" w:type="dxa"/>
            <w:tcPrChange w:id="100" w:author="staff5" w:date="2020-01-29T12:19:00Z">
              <w:tcPr>
                <w:tcW w:w="1596" w:type="dxa"/>
              </w:tcPr>
            </w:tcPrChange>
          </w:tcPr>
          <w:p w14:paraId="40B3FFEF" w14:textId="4CB51D53" w:rsidR="00433ECD" w:rsidRPr="00433ECD" w:rsidRDefault="00433ECD">
            <w:pPr>
              <w:rPr>
                <w:rFonts w:ascii="Verdana" w:eastAsia="SassoonPrimaryInfant" w:hAnsi="Verdana" w:cs="SassoonPrimaryInfant"/>
                <w:b/>
                <w:bCs/>
                <w:sz w:val="16"/>
                <w:szCs w:val="16"/>
              </w:rPr>
            </w:pPr>
            <w:r w:rsidRPr="00433ECD">
              <w:rPr>
                <w:rFonts w:ascii="Verdana" w:hAnsi="Verdana"/>
                <w:b/>
                <w:bCs/>
                <w:sz w:val="16"/>
                <w:szCs w:val="16"/>
              </w:rPr>
              <w:t xml:space="preserve">Music: </w:t>
            </w:r>
            <w:r w:rsidRPr="00433ECD">
              <w:rPr>
                <w:rFonts w:ascii="Verdana" w:hAnsi="Verdana" w:cs="Times New Roman"/>
                <w:sz w:val="16"/>
                <w:szCs w:val="16"/>
              </w:rPr>
              <w:t>There is a focus on ongoing musical learning – listen</w:t>
            </w:r>
            <w:r>
              <w:rPr>
                <w:rFonts w:ascii="Verdana" w:hAnsi="Verdana" w:cs="Times New Roman"/>
                <w:sz w:val="16"/>
                <w:szCs w:val="16"/>
              </w:rPr>
              <w:t>ing and appraising</w:t>
            </w:r>
            <w:r w:rsidRPr="00433ECD">
              <w:rPr>
                <w:rFonts w:ascii="Verdana" w:hAnsi="Verdana" w:cs="Times New Roman"/>
                <w:sz w:val="16"/>
                <w:szCs w:val="16"/>
              </w:rPr>
              <w:t xml:space="preserve"> singing games, performing, improvising and composition within 6 main themes.</w:t>
            </w:r>
          </w:p>
        </w:tc>
        <w:tc>
          <w:tcPr>
            <w:tcW w:w="2564" w:type="dxa"/>
            <w:gridSpan w:val="3"/>
            <w:tcPrChange w:id="101" w:author="staff5" w:date="2020-01-29T12:19:00Z">
              <w:tcPr>
                <w:tcW w:w="2564" w:type="dxa"/>
                <w:gridSpan w:val="3"/>
              </w:tcPr>
            </w:tcPrChange>
          </w:tcPr>
          <w:p w14:paraId="6259656B" w14:textId="77777777" w:rsidR="00433ECD" w:rsidRPr="00433ECD" w:rsidRDefault="00433ECD" w:rsidP="00433EC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433ECD">
              <w:rPr>
                <w:rFonts w:ascii="Verdana" w:hAnsi="Verdana" w:cs="Times New Roman"/>
                <w:sz w:val="16"/>
                <w:szCs w:val="16"/>
              </w:rPr>
              <w:t>Livin</w:t>
            </w:r>
            <w:proofErr w:type="spellEnd"/>
            <w:r w:rsidRPr="00433ECD">
              <w:rPr>
                <w:rFonts w:ascii="Verdana" w:hAnsi="Verdana" w:cs="Times New Roman"/>
                <w:sz w:val="16"/>
                <w:szCs w:val="16"/>
              </w:rPr>
              <w:t>’ on a prayer</w:t>
            </w:r>
          </w:p>
          <w:p w14:paraId="546E45DF" w14:textId="1A94AF36" w:rsidR="00433ECD" w:rsidRPr="00433ECD" w:rsidRDefault="00433ECD" w:rsidP="00433ECD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433ECD">
              <w:rPr>
                <w:rFonts w:ascii="Verdana" w:hAnsi="Verdana" w:cs="Times New Roman"/>
                <w:sz w:val="16"/>
                <w:szCs w:val="16"/>
              </w:rPr>
              <w:t>(Rock Anthems)</w:t>
            </w:r>
          </w:p>
        </w:tc>
        <w:tc>
          <w:tcPr>
            <w:tcW w:w="1890" w:type="dxa"/>
            <w:tcPrChange w:id="102" w:author="staff5" w:date="2020-01-29T12:19:00Z">
              <w:tcPr>
                <w:tcW w:w="1890" w:type="dxa"/>
              </w:tcPr>
            </w:tcPrChange>
          </w:tcPr>
          <w:p w14:paraId="257B51E2" w14:textId="7D63E0B4" w:rsidR="00433ECD" w:rsidRPr="00433ECD" w:rsidRDefault="00433ECD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433ECD">
              <w:rPr>
                <w:rFonts w:ascii="Verdana" w:hAnsi="Verdana" w:cs="Times New Roman"/>
                <w:sz w:val="16"/>
                <w:szCs w:val="16"/>
              </w:rPr>
              <w:t>Classroom Jazz and Improvisation/ Christmas production</w:t>
            </w:r>
          </w:p>
        </w:tc>
        <w:tc>
          <w:tcPr>
            <w:tcW w:w="2005" w:type="dxa"/>
            <w:tcPrChange w:id="103" w:author="staff5" w:date="2020-01-29T12:19:00Z">
              <w:tcPr>
                <w:tcW w:w="2005" w:type="dxa"/>
              </w:tcPr>
            </w:tcPrChange>
          </w:tcPr>
          <w:p w14:paraId="340F3CAE" w14:textId="77777777" w:rsidR="00433ECD" w:rsidRPr="00433ECD" w:rsidRDefault="00433ECD" w:rsidP="00433EC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ECD">
              <w:rPr>
                <w:rFonts w:ascii="Verdana" w:hAnsi="Verdana" w:cs="Times New Roman"/>
                <w:sz w:val="16"/>
                <w:szCs w:val="16"/>
              </w:rPr>
              <w:t>Make you feel my love</w:t>
            </w:r>
          </w:p>
          <w:p w14:paraId="070104BA" w14:textId="4797A0B3" w:rsidR="00433ECD" w:rsidRPr="00433ECD" w:rsidRDefault="00433ECD" w:rsidP="00433ECD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433ECD">
              <w:rPr>
                <w:rFonts w:ascii="Verdana" w:hAnsi="Verdana" w:cs="Times New Roman"/>
                <w:sz w:val="16"/>
                <w:szCs w:val="16"/>
              </w:rPr>
              <w:t>(Pop Ballads)</w:t>
            </w:r>
          </w:p>
        </w:tc>
        <w:tc>
          <w:tcPr>
            <w:tcW w:w="2146" w:type="dxa"/>
            <w:gridSpan w:val="2"/>
            <w:tcPrChange w:id="104" w:author="staff5" w:date="2020-01-29T12:19:00Z">
              <w:tcPr>
                <w:tcW w:w="2146" w:type="dxa"/>
                <w:gridSpan w:val="2"/>
              </w:tcPr>
            </w:tcPrChange>
          </w:tcPr>
          <w:p w14:paraId="3ABAE172" w14:textId="77777777" w:rsidR="00433ECD" w:rsidRPr="00433ECD" w:rsidRDefault="00433ECD" w:rsidP="00433EC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ECD">
              <w:rPr>
                <w:rFonts w:ascii="Verdana" w:hAnsi="Verdana" w:cs="Times New Roman"/>
                <w:sz w:val="16"/>
                <w:szCs w:val="16"/>
              </w:rPr>
              <w:t>Fresh Prince of Bel Air</w:t>
            </w:r>
          </w:p>
          <w:p w14:paraId="4D1EFAD5" w14:textId="2E67B851" w:rsidR="00433ECD" w:rsidRPr="00433ECD" w:rsidRDefault="00433ECD" w:rsidP="00433ECD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433ECD">
              <w:rPr>
                <w:rFonts w:ascii="Verdana" w:hAnsi="Verdana" w:cs="Times New Roman"/>
                <w:sz w:val="16"/>
                <w:szCs w:val="16"/>
              </w:rPr>
              <w:t>(Old School Hip Hop)</w:t>
            </w:r>
          </w:p>
        </w:tc>
        <w:tc>
          <w:tcPr>
            <w:tcW w:w="1843" w:type="dxa"/>
            <w:tcPrChange w:id="105" w:author="staff5" w:date="2020-01-29T12:19:00Z">
              <w:tcPr>
                <w:tcW w:w="1843" w:type="dxa"/>
              </w:tcPr>
            </w:tcPrChange>
          </w:tcPr>
          <w:p w14:paraId="13571CFE" w14:textId="77777777" w:rsidR="00433ECD" w:rsidRPr="00433ECD" w:rsidRDefault="00433ECD" w:rsidP="00433EC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ECD">
              <w:rPr>
                <w:rFonts w:ascii="Verdana" w:hAnsi="Verdana" w:cs="Times New Roman"/>
                <w:sz w:val="16"/>
                <w:szCs w:val="16"/>
              </w:rPr>
              <w:t>Dancing in the Street</w:t>
            </w:r>
          </w:p>
          <w:p w14:paraId="38899E1D" w14:textId="0FFFED5B" w:rsidR="00433ECD" w:rsidRPr="00433ECD" w:rsidRDefault="00433ECD" w:rsidP="00433ECD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433ECD">
              <w:rPr>
                <w:rFonts w:ascii="Verdana" w:hAnsi="Verdana" w:cs="Times New Roman"/>
                <w:sz w:val="16"/>
                <w:szCs w:val="16"/>
              </w:rPr>
              <w:t>(</w:t>
            </w:r>
            <w:proofErr w:type="spellStart"/>
            <w:r w:rsidRPr="00433ECD">
              <w:rPr>
                <w:rFonts w:ascii="Verdana" w:hAnsi="Verdana" w:cs="Times New Roman"/>
                <w:sz w:val="16"/>
                <w:szCs w:val="16"/>
              </w:rPr>
              <w:t>Motown</w:t>
            </w:r>
            <w:proofErr w:type="spellEnd"/>
            <w:r w:rsidRPr="00433ECD">
              <w:rPr>
                <w:rFonts w:ascii="Verdana" w:hAnsi="Verdana" w:cs="Times New Roman"/>
                <w:sz w:val="16"/>
                <w:szCs w:val="16"/>
              </w:rPr>
              <w:t>)</w:t>
            </w:r>
          </w:p>
        </w:tc>
        <w:tc>
          <w:tcPr>
            <w:tcW w:w="1908" w:type="dxa"/>
            <w:tcPrChange w:id="106" w:author="staff5" w:date="2020-01-29T12:19:00Z">
              <w:tcPr>
                <w:tcW w:w="1908" w:type="dxa"/>
              </w:tcPr>
            </w:tcPrChange>
          </w:tcPr>
          <w:p w14:paraId="5636D636" w14:textId="77777777" w:rsidR="00433ECD" w:rsidRPr="00433ECD" w:rsidRDefault="00433ECD" w:rsidP="00433EC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3ECD">
              <w:rPr>
                <w:rFonts w:ascii="Verdana" w:hAnsi="Verdana" w:cs="Times New Roman"/>
                <w:sz w:val="16"/>
                <w:szCs w:val="16"/>
              </w:rPr>
              <w:t>Reflect, Rewind and Replay</w:t>
            </w:r>
          </w:p>
          <w:p w14:paraId="1283851F" w14:textId="10C4C08B" w:rsidR="00433ECD" w:rsidRPr="00433ECD" w:rsidRDefault="00433ECD" w:rsidP="00433ECD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433ECD">
              <w:rPr>
                <w:rFonts w:ascii="Verdana" w:hAnsi="Verdana" w:cs="Times New Roman"/>
                <w:sz w:val="16"/>
                <w:szCs w:val="16"/>
              </w:rPr>
              <w:t>(Revision and deciding what to perform.  Listening to Western Classical Music.  The language of music)</w:t>
            </w:r>
          </w:p>
        </w:tc>
      </w:tr>
      <w:tr w:rsidR="0068386B" w14:paraId="69EB7F92" w14:textId="77777777" w:rsidTr="00433ECD">
        <w:tc>
          <w:tcPr>
            <w:tcW w:w="1596" w:type="dxa"/>
            <w:tcPrChange w:id="107" w:author="staff5" w:date="2020-01-29T12:19:00Z">
              <w:tcPr>
                <w:tcW w:w="1596" w:type="dxa"/>
              </w:tcPr>
            </w:tcPrChange>
          </w:tcPr>
          <w:p w14:paraId="47D83A5F" w14:textId="77777777" w:rsidR="0068386B" w:rsidRDefault="00D94C55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RE</w:t>
            </w:r>
          </w:p>
          <w:p w14:paraId="7EE2B95E" w14:textId="51A2586B" w:rsidR="00241C12" w:rsidRPr="00241C12" w:rsidRDefault="00241C1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Where can people find guidance on how to live their lives?</w:t>
            </w:r>
          </w:p>
        </w:tc>
        <w:tc>
          <w:tcPr>
            <w:tcW w:w="2564" w:type="dxa"/>
            <w:gridSpan w:val="3"/>
            <w:tcPrChange w:id="108" w:author="staff5" w:date="2020-01-29T12:19:00Z">
              <w:tcPr>
                <w:tcW w:w="2564" w:type="dxa"/>
                <w:gridSpan w:val="3"/>
              </w:tcPr>
            </w:tcPrChange>
          </w:tcPr>
          <w:p w14:paraId="69FAEEE2" w14:textId="13AE6B3E" w:rsidR="000D7F63" w:rsidRPr="000D7F63" w:rsidRDefault="000D7F63" w:rsidP="000D7F63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</w:pPr>
            <w:r w:rsidRPr="000D7F63"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  <w:t>Christianity (The Church)</w:t>
            </w:r>
          </w:p>
          <w:p w14:paraId="5AEE3ED6" w14:textId="20D4F6FE" w:rsidR="0068386B" w:rsidRDefault="004C544D" w:rsidP="000D7F63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How do people decide what to believe?</w:t>
            </w:r>
          </w:p>
        </w:tc>
        <w:tc>
          <w:tcPr>
            <w:tcW w:w="1890" w:type="dxa"/>
            <w:tcPrChange w:id="109" w:author="staff5" w:date="2020-01-29T12:19:00Z">
              <w:tcPr>
                <w:tcW w:w="1890" w:type="dxa"/>
              </w:tcPr>
            </w:tcPrChange>
          </w:tcPr>
          <w:p w14:paraId="443541AA" w14:textId="7A311583" w:rsidR="000D7F63" w:rsidRPr="000D7F63" w:rsidRDefault="000D7F63" w:rsidP="000D7F63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</w:pPr>
            <w:r w:rsidRPr="000D7F63"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  <w:t>Christianity (God)</w:t>
            </w:r>
          </w:p>
          <w:p w14:paraId="00ED82F8" w14:textId="54D84567" w:rsidR="0068386B" w:rsidRDefault="004C544D" w:rsidP="004C544D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Why is it sometimes difficult to do the right thing?</w:t>
            </w:r>
          </w:p>
        </w:tc>
        <w:tc>
          <w:tcPr>
            <w:tcW w:w="2005" w:type="dxa"/>
            <w:tcPrChange w:id="110" w:author="staff5" w:date="2020-01-29T12:19:00Z">
              <w:tcPr>
                <w:tcW w:w="2005" w:type="dxa"/>
              </w:tcPr>
            </w:tcPrChange>
          </w:tcPr>
          <w:p w14:paraId="06066417" w14:textId="77777777" w:rsidR="00241C12" w:rsidRPr="00241C12" w:rsidRDefault="00241C12" w:rsidP="00241C12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  <w:t>Sikh Dharam</w:t>
            </w:r>
          </w:p>
          <w:p w14:paraId="7418B27F" w14:textId="63522846" w:rsidR="0068386B" w:rsidRDefault="004C544D" w:rsidP="004C544D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Why do people follow sacred books?</w:t>
            </w:r>
          </w:p>
        </w:tc>
        <w:tc>
          <w:tcPr>
            <w:tcW w:w="2146" w:type="dxa"/>
            <w:gridSpan w:val="2"/>
            <w:tcPrChange w:id="111" w:author="staff5" w:date="2020-01-29T12:19:00Z">
              <w:tcPr>
                <w:tcW w:w="2146" w:type="dxa"/>
                <w:gridSpan w:val="2"/>
              </w:tcPr>
            </w:tcPrChange>
          </w:tcPr>
          <w:p w14:paraId="4C3E29EB" w14:textId="0E58C1E8" w:rsidR="000D7F63" w:rsidRPr="000D7F63" w:rsidRDefault="000D7F63" w:rsidP="000D7F63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</w:pPr>
            <w:r w:rsidRPr="000D7F63"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  <w:t>Christianity (Jesus)</w:t>
            </w:r>
          </w:p>
          <w:p w14:paraId="7284960D" w14:textId="2DFE4763" w:rsidR="0068386B" w:rsidRDefault="000D7F63" w:rsidP="004C544D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0D7F63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What do </w:t>
            </w:r>
            <w:r w:rsidR="004C544D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we mean by a miracle?</w:t>
            </w:r>
            <w:bookmarkStart w:id="112" w:name="_GoBack"/>
            <w:bookmarkEnd w:id="112"/>
          </w:p>
        </w:tc>
        <w:tc>
          <w:tcPr>
            <w:tcW w:w="1843" w:type="dxa"/>
            <w:tcPrChange w:id="113" w:author="staff5" w:date="2020-01-29T12:19:00Z">
              <w:tcPr>
                <w:tcW w:w="1843" w:type="dxa"/>
              </w:tcPr>
            </w:tcPrChange>
          </w:tcPr>
          <w:p w14:paraId="33CA57CF" w14:textId="77777777" w:rsidR="00BD1196" w:rsidRPr="000D7F63" w:rsidRDefault="00BD1196" w:rsidP="00BD1196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</w:pPr>
            <w:r w:rsidRPr="000D7F63"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  <w:t>Islam</w:t>
            </w:r>
          </w:p>
          <w:p w14:paraId="637D6622" w14:textId="7497691A" w:rsidR="00BD1196" w:rsidRDefault="00BD1196" w:rsidP="00BD1196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0D7F63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Should religious teachings affect our laws today?</w:t>
            </w:r>
          </w:p>
        </w:tc>
        <w:tc>
          <w:tcPr>
            <w:tcW w:w="1908" w:type="dxa"/>
            <w:tcPrChange w:id="114" w:author="staff5" w:date="2020-01-29T12:19:00Z">
              <w:tcPr>
                <w:tcW w:w="1908" w:type="dxa"/>
              </w:tcPr>
            </w:tcPrChange>
          </w:tcPr>
          <w:p w14:paraId="1E5DB558" w14:textId="2AC182FC" w:rsidR="00BD1196" w:rsidRPr="000D7F63" w:rsidRDefault="00BD1196" w:rsidP="00BD1196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  <w:u w:val="single"/>
              </w:rPr>
              <w:t>Buddhism</w:t>
            </w:r>
          </w:p>
          <w:p w14:paraId="0C02A14D" w14:textId="08590746" w:rsidR="00BD1196" w:rsidRDefault="00BD1196" w:rsidP="00BD1196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What can stories teach </w:t>
            </w:r>
            <w:r w:rsidRPr="000D7F63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us?</w:t>
            </w:r>
          </w:p>
          <w:p w14:paraId="5CC41877" w14:textId="448448D6" w:rsidR="0068386B" w:rsidRDefault="0068386B" w:rsidP="000D7F63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</w:tr>
      <w:tr w:rsidR="00CD6640" w14:paraId="364A8813" w14:textId="77777777" w:rsidTr="00433ECD">
        <w:tc>
          <w:tcPr>
            <w:tcW w:w="1596" w:type="dxa"/>
            <w:tcPrChange w:id="115" w:author="staff5" w:date="2020-01-29T12:19:00Z">
              <w:tcPr>
                <w:tcW w:w="1596" w:type="dxa"/>
              </w:tcPr>
            </w:tcPrChange>
          </w:tcPr>
          <w:p w14:paraId="0A89E4ED" w14:textId="77777777" w:rsidR="00CD6640" w:rsidRPr="00241C12" w:rsidRDefault="00CD6640">
            <w:pPr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</w:rPr>
              <w:t>PSHEE</w:t>
            </w:r>
          </w:p>
          <w:p w14:paraId="67200640" w14:textId="16AA76A2" w:rsidR="00CD6640" w:rsidRPr="00241C12" w:rsidRDefault="00CD6640">
            <w:pPr>
              <w:rPr>
                <w:rFonts w:ascii="SassoonPrimaryInfant" w:eastAsia="SassoonPrimaryInfant" w:hAnsi="SassoonPrimaryInfant" w:cs="SassoonPrimaryInfant"/>
                <w:b/>
                <w:bCs/>
                <w:sz w:val="19"/>
                <w:szCs w:val="19"/>
              </w:rPr>
            </w:pPr>
            <w:r w:rsidRPr="00241C12">
              <w:rPr>
                <w:rFonts w:ascii="SassoonPrimaryInfant" w:eastAsia="SassoonPrimaryInfant" w:hAnsi="SassoonPrimaryInfant" w:cs="SassoonPrimaryInfant"/>
                <w:b/>
                <w:bCs/>
                <w:sz w:val="19"/>
                <w:szCs w:val="19"/>
              </w:rPr>
              <w:t>(</w:t>
            </w:r>
            <w:r>
              <w:rPr>
                <w:rFonts w:ascii="SassoonPrimaryInfant" w:eastAsia="SassoonPrimaryInfant" w:hAnsi="SassoonPrimaryInfant" w:cs="SassoonPrimaryInfant"/>
                <w:b/>
                <w:bCs/>
                <w:sz w:val="19"/>
                <w:szCs w:val="19"/>
              </w:rPr>
              <w:t>linked to PSHE Association framework)</w:t>
            </w:r>
          </w:p>
        </w:tc>
        <w:tc>
          <w:tcPr>
            <w:tcW w:w="2564" w:type="dxa"/>
            <w:gridSpan w:val="3"/>
            <w:tcPrChange w:id="116" w:author="staff5" w:date="2020-01-29T12:19:00Z">
              <w:tcPr>
                <w:tcW w:w="2564" w:type="dxa"/>
                <w:gridSpan w:val="3"/>
              </w:tcPr>
            </w:tcPrChange>
          </w:tcPr>
          <w:p w14:paraId="587ABDD1" w14:textId="075B4756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Feeling safe and managing risk</w:t>
            </w:r>
          </w:p>
          <w:p w14:paraId="219ED374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0550D589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26DA0EA2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67CCCE8B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529CC141" w14:textId="16702875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  <w:tc>
          <w:tcPr>
            <w:tcW w:w="1890" w:type="dxa"/>
            <w:tcPrChange w:id="117" w:author="staff5" w:date="2020-01-29T12:19:00Z">
              <w:tcPr>
                <w:tcW w:w="1890" w:type="dxa"/>
              </w:tcPr>
            </w:tcPrChange>
          </w:tcPr>
          <w:p w14:paraId="308613D7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Identity, society and equality</w:t>
            </w:r>
          </w:p>
          <w:p w14:paraId="6E004678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62AECC0E" w14:textId="4DEA679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(linked to Anti-Bullying week and Wise Up Awards)</w:t>
            </w:r>
          </w:p>
        </w:tc>
        <w:tc>
          <w:tcPr>
            <w:tcW w:w="2005" w:type="dxa"/>
            <w:tcPrChange w:id="118" w:author="staff5" w:date="2020-01-29T12:19:00Z">
              <w:tcPr>
                <w:tcW w:w="2005" w:type="dxa"/>
              </w:tcPr>
            </w:tcPrChange>
          </w:tcPr>
          <w:p w14:paraId="2B70E7D8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Mental health and emotional wellbeing</w:t>
            </w:r>
          </w:p>
          <w:p w14:paraId="7B26D77F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66D70F13" w14:textId="392E25E4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(linked to Children’s Mental Health week)</w:t>
            </w:r>
          </w:p>
        </w:tc>
        <w:tc>
          <w:tcPr>
            <w:tcW w:w="3989" w:type="dxa"/>
            <w:gridSpan w:val="3"/>
            <w:tcPrChange w:id="119" w:author="staff5" w:date="2020-01-29T12:19:00Z">
              <w:tcPr>
                <w:tcW w:w="3989" w:type="dxa"/>
                <w:gridSpan w:val="3"/>
              </w:tcPr>
            </w:tcPrChange>
          </w:tcPr>
          <w:p w14:paraId="1CFD0D27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Physical health and wellbeing</w:t>
            </w:r>
          </w:p>
          <w:p w14:paraId="7BD1A855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7B1411BC" w14:textId="0E795740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Linked to Healthy Lives week and including Christopher Winter – Drugs, alcohol and tobacco scheme of work)</w:t>
            </w:r>
          </w:p>
        </w:tc>
        <w:tc>
          <w:tcPr>
            <w:tcW w:w="1908" w:type="dxa"/>
            <w:tcPrChange w:id="120" w:author="staff5" w:date="2020-01-29T12:19:00Z">
              <w:tcPr>
                <w:tcW w:w="1908" w:type="dxa"/>
              </w:tcPr>
            </w:tcPrChange>
          </w:tcPr>
          <w:p w14:paraId="33AEAEA5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Careers, financial capability and economic wellbeing</w:t>
            </w:r>
          </w:p>
          <w:p w14:paraId="3A4013BB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(Enterprise project)</w:t>
            </w:r>
          </w:p>
          <w:p w14:paraId="405F7804" w14:textId="77777777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324E0BDA" w14:textId="77297A5E" w:rsidR="00CD6640" w:rsidRDefault="00CD6640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Christopher Winter RSE lessons</w:t>
            </w:r>
          </w:p>
          <w:p w14:paraId="4BF94EA2" w14:textId="37EDA134" w:rsidR="00D0343E" w:rsidRDefault="00D0343E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</w:tr>
    </w:tbl>
    <w:p w14:paraId="645317F8" w14:textId="77777777" w:rsidR="0068386B" w:rsidRDefault="0068386B">
      <w:pPr>
        <w:rPr>
          <w:rFonts w:ascii="SassoonPrimaryInfant" w:eastAsia="SassoonPrimaryInfant" w:hAnsi="SassoonPrimaryInfant" w:cs="SassoonPrimaryInfant"/>
        </w:rPr>
      </w:pPr>
    </w:p>
    <w:p w14:paraId="62CB617B" w14:textId="77777777" w:rsidR="0068386B" w:rsidRDefault="0068386B">
      <w:pPr>
        <w:rPr>
          <w:rFonts w:ascii="SassoonPrimaryInfant" w:eastAsia="SassoonPrimaryInfant" w:hAnsi="SassoonPrimaryInfant" w:cs="SassoonPrimaryInfant"/>
        </w:rPr>
      </w:pPr>
    </w:p>
    <w:sectPr w:rsidR="0068386B" w:rsidSect="00D94562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8CF"/>
    <w:multiLevelType w:val="multilevel"/>
    <w:tmpl w:val="ACDC1D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5508E6"/>
    <w:multiLevelType w:val="multilevel"/>
    <w:tmpl w:val="32EE1B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873DAB"/>
    <w:multiLevelType w:val="multilevel"/>
    <w:tmpl w:val="1668D3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521736"/>
    <w:multiLevelType w:val="multilevel"/>
    <w:tmpl w:val="5186E5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3F3023"/>
    <w:multiLevelType w:val="multilevel"/>
    <w:tmpl w:val="C6DA2A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8E232F"/>
    <w:multiLevelType w:val="multilevel"/>
    <w:tmpl w:val="1B8C54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7770C2"/>
    <w:multiLevelType w:val="multilevel"/>
    <w:tmpl w:val="4B4ADC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AC03E6"/>
    <w:multiLevelType w:val="multilevel"/>
    <w:tmpl w:val="68A042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470E05"/>
    <w:multiLevelType w:val="multilevel"/>
    <w:tmpl w:val="0B1A2A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33D623A"/>
    <w:multiLevelType w:val="multilevel"/>
    <w:tmpl w:val="19FC29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3C70A1C"/>
    <w:multiLevelType w:val="multilevel"/>
    <w:tmpl w:val="0570FA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9F923A9"/>
    <w:multiLevelType w:val="multilevel"/>
    <w:tmpl w:val="6C5EE0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ff5">
    <w15:presenceInfo w15:providerId="None" w15:userId="staf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6B"/>
    <w:rsid w:val="000D7F63"/>
    <w:rsid w:val="00213872"/>
    <w:rsid w:val="00241C12"/>
    <w:rsid w:val="002C7A48"/>
    <w:rsid w:val="002F5BE5"/>
    <w:rsid w:val="00323AA3"/>
    <w:rsid w:val="003C0818"/>
    <w:rsid w:val="00433ECD"/>
    <w:rsid w:val="004C544D"/>
    <w:rsid w:val="004C75DE"/>
    <w:rsid w:val="0068386B"/>
    <w:rsid w:val="008143CE"/>
    <w:rsid w:val="009878A6"/>
    <w:rsid w:val="00BD1196"/>
    <w:rsid w:val="00CD6640"/>
    <w:rsid w:val="00D0343E"/>
    <w:rsid w:val="00D94562"/>
    <w:rsid w:val="00D94C55"/>
    <w:rsid w:val="00EB1C45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99CF"/>
  <w15:docId w15:val="{D93754A6-1D8F-49FA-97FA-03C058B6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5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A2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6TyJFPXPOSrkQbp3Y8Ho8LEWZA==">AMUW2mWOlaFEMrN+05IE0yZ3cO5dTz+MW94hTWVi174aROXqrNm4jQnUx1UhFgQDJqtZ4PuXr+xW98Sveb0MnF1S1+bN3oBSWIQ44gJMlWV7hyJltSMR5pqEuR2Huwoc7nezLHEklIYD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C0917D-ED0C-4C4F-A49A-B0E9250D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staff5</cp:lastModifiedBy>
  <cp:revision>2</cp:revision>
  <cp:lastPrinted>2019-10-27T08:23:00Z</cp:lastPrinted>
  <dcterms:created xsi:type="dcterms:W3CDTF">2020-01-29T12:21:00Z</dcterms:created>
  <dcterms:modified xsi:type="dcterms:W3CDTF">2020-01-29T12:21:00Z</dcterms:modified>
</cp:coreProperties>
</file>